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626095" w:rsidRDefault="00CE03EF">
      <w:pPr>
        <w:rPr>
          <w:lang w:val="en-US"/>
        </w:rPr>
      </w:pPr>
      <w:proofErr w:type="spellStart"/>
      <w:r>
        <w:t>Шамраев</w:t>
      </w:r>
      <w:proofErr w:type="spellEnd"/>
      <w:r>
        <w:t xml:space="preserve"> Р.Л., </w:t>
      </w:r>
      <w:proofErr w:type="spellStart"/>
      <w:r>
        <w:t>Илюхин</w:t>
      </w:r>
      <w:proofErr w:type="spellEnd"/>
      <w:r>
        <w:t xml:space="preserve"> О.В., Иваненко В.В, </w:t>
      </w:r>
      <w:proofErr w:type="spellStart"/>
      <w:r>
        <w:t>Пром</w:t>
      </w:r>
      <w:proofErr w:type="spellEnd"/>
      <w:r>
        <w:t xml:space="preserve"> А.К.</w:t>
      </w:r>
      <w:r w:rsidR="00626095">
        <w:t xml:space="preserve"> </w:t>
      </w:r>
      <w:r>
        <w:t xml:space="preserve">Раннее назначение </w:t>
      </w:r>
      <w:proofErr w:type="spellStart"/>
      <w:r>
        <w:t>триметазидина</w:t>
      </w:r>
      <w:proofErr w:type="spellEnd"/>
      <w:r>
        <w:t xml:space="preserve"> при неполной реваскуляризации миокарда у больных с острым коронарным синдромом: оценка влияния на прогноз</w:t>
      </w:r>
      <w:r w:rsidR="00BD2FD6">
        <w:t>.</w:t>
      </w:r>
      <w:r w:rsidR="00626095">
        <w:t xml:space="preserve"> </w:t>
      </w:r>
      <w:r w:rsidR="00337FE0">
        <w:t>Международный</w:t>
      </w:r>
      <w:r w:rsidR="00337FE0" w:rsidRPr="00BD2FD6">
        <w:rPr>
          <w:lang w:val="en-US"/>
        </w:rPr>
        <w:t xml:space="preserve"> </w:t>
      </w:r>
      <w:r w:rsidR="00337FE0">
        <w:t>журнал</w:t>
      </w:r>
      <w:r w:rsidR="00337FE0" w:rsidRPr="00BD2FD6">
        <w:rPr>
          <w:lang w:val="en-US"/>
        </w:rPr>
        <w:t xml:space="preserve"> </w:t>
      </w:r>
      <w:r w:rsidR="00337FE0">
        <w:t>сердца</w:t>
      </w:r>
      <w:r w:rsidR="00337FE0" w:rsidRPr="00BD2FD6">
        <w:rPr>
          <w:lang w:val="en-US"/>
        </w:rPr>
        <w:t xml:space="preserve"> </w:t>
      </w:r>
      <w:r w:rsidR="00337FE0">
        <w:t>и</w:t>
      </w:r>
      <w:r w:rsidR="00337FE0" w:rsidRPr="00BD2FD6">
        <w:rPr>
          <w:lang w:val="en-US"/>
        </w:rPr>
        <w:t xml:space="preserve"> </w:t>
      </w:r>
      <w:r w:rsidR="00337FE0">
        <w:t>сосудистых</w:t>
      </w:r>
      <w:r w:rsidR="00337FE0" w:rsidRPr="00BD2FD6">
        <w:rPr>
          <w:lang w:val="en-US"/>
        </w:rPr>
        <w:t xml:space="preserve"> </w:t>
      </w:r>
      <w:r w:rsidR="00337FE0">
        <w:t>заболеваний</w:t>
      </w:r>
      <w:r w:rsidR="00337FE0" w:rsidRPr="00BD2FD6">
        <w:rPr>
          <w:lang w:val="en-US"/>
        </w:rPr>
        <w:t xml:space="preserve">. </w:t>
      </w:r>
      <w:proofErr w:type="gramStart"/>
      <w:r w:rsidR="00337FE0" w:rsidRPr="00626095">
        <w:rPr>
          <w:lang w:val="en-US"/>
        </w:rPr>
        <w:t>2021</w:t>
      </w:r>
      <w:proofErr w:type="gramEnd"/>
      <w:r w:rsidR="00337FE0" w:rsidRPr="00626095">
        <w:rPr>
          <w:lang w:val="en-US"/>
        </w:rPr>
        <w:t xml:space="preserve">; 9(31): </w:t>
      </w:r>
      <w:r w:rsidR="00C53399" w:rsidRPr="00C53399">
        <w:rPr>
          <w:lang w:val="en-US"/>
        </w:rPr>
        <w:t>30-38</w:t>
      </w:r>
      <w:r w:rsidR="00337FE0" w:rsidRPr="00626095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C53399" w:rsidRPr="00C53399">
        <w:rPr>
          <w:lang w:val="en-US"/>
        </w:rPr>
        <w:t>10.24412/2311-1623-2021-31-30-38</w:t>
      </w:r>
    </w:p>
    <w:p w:rsidR="00337FE0" w:rsidRPr="00626095" w:rsidRDefault="00337FE0">
      <w:pPr>
        <w:rPr>
          <w:lang w:val="en-US"/>
        </w:rPr>
      </w:pPr>
    </w:p>
    <w:p w:rsidR="00337FE0" w:rsidRPr="00337FE0" w:rsidRDefault="00C53399">
      <w:pPr>
        <w:rPr>
          <w:lang w:val="en-US"/>
        </w:rPr>
      </w:pPr>
      <w:proofErr w:type="spellStart"/>
      <w:r>
        <w:rPr>
          <w:lang w:val="en-US"/>
        </w:rPr>
        <w:t>Shamraev</w:t>
      </w:r>
      <w:proofErr w:type="spellEnd"/>
      <w:r>
        <w:rPr>
          <w:lang w:val="en-US"/>
        </w:rPr>
        <w:t xml:space="preserve"> R.L., </w:t>
      </w:r>
      <w:proofErr w:type="spellStart"/>
      <w:r>
        <w:rPr>
          <w:lang w:val="en-US"/>
        </w:rPr>
        <w:t>Ilyu</w:t>
      </w:r>
      <w:r w:rsidR="000A1BF0">
        <w:rPr>
          <w:lang w:val="en-US"/>
        </w:rPr>
        <w:t>k</w:t>
      </w:r>
      <w:bookmarkStart w:id="0" w:name="_GoBack"/>
      <w:bookmarkEnd w:id="0"/>
      <w:r>
        <w:rPr>
          <w:lang w:val="en-US"/>
        </w:rPr>
        <w:t>hin</w:t>
      </w:r>
      <w:proofErr w:type="spellEnd"/>
      <w:r>
        <w:rPr>
          <w:lang w:val="en-US"/>
        </w:rPr>
        <w:t xml:space="preserve"> O.V., </w:t>
      </w:r>
      <w:proofErr w:type="spellStart"/>
      <w:r>
        <w:rPr>
          <w:lang w:val="en-US"/>
        </w:rPr>
        <w:t>Ivanenko</w:t>
      </w:r>
      <w:proofErr w:type="spellEnd"/>
      <w:r>
        <w:rPr>
          <w:lang w:val="en-US"/>
        </w:rPr>
        <w:t xml:space="preserve"> V.V., Prom A.K.</w:t>
      </w:r>
      <w:r w:rsidR="00337FE0">
        <w:rPr>
          <w:lang w:val="en-US"/>
        </w:rPr>
        <w:t xml:space="preserve"> </w:t>
      </w:r>
      <w:r w:rsidRPr="00C53399">
        <w:rPr>
          <w:lang w:val="en-US"/>
        </w:rPr>
        <w:t xml:space="preserve">Early prescription of </w:t>
      </w:r>
      <w:proofErr w:type="spellStart"/>
      <w:r w:rsidRPr="00C53399">
        <w:rPr>
          <w:lang w:val="en-US"/>
        </w:rPr>
        <w:t>trimetazidine</w:t>
      </w:r>
      <w:proofErr w:type="spellEnd"/>
      <w:r w:rsidRPr="00C53399">
        <w:rPr>
          <w:lang w:val="en-US"/>
        </w:rPr>
        <w:t xml:space="preserve"> in patients with acute coronary syndrome after incomplete myocardial revascularization: the assessment of the prognosis</w:t>
      </w:r>
      <w:r w:rsidR="00626095">
        <w:rPr>
          <w:lang w:val="en-US"/>
        </w:rPr>
        <w:t xml:space="preserve">. </w:t>
      </w:r>
      <w:r w:rsidR="00337FE0">
        <w:rPr>
          <w:lang w:val="en-US"/>
        </w:rPr>
        <w:t xml:space="preserve">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 xml:space="preserve">; 9(31): </w:t>
      </w:r>
      <w:r>
        <w:rPr>
          <w:lang w:val="en-US"/>
        </w:rPr>
        <w:t>30</w:t>
      </w:r>
      <w:r w:rsidR="00337FE0">
        <w:rPr>
          <w:lang w:val="en-US"/>
        </w:rPr>
        <w:t>-</w:t>
      </w:r>
      <w:r>
        <w:rPr>
          <w:lang w:val="en-US"/>
        </w:rPr>
        <w:t>38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Pr="00C53399">
        <w:rPr>
          <w:lang w:val="en-US"/>
        </w:rPr>
        <w:t>10.24412/2311-1623-2021-31-30-38</w:t>
      </w:r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0A1BF0"/>
    <w:rsid w:val="00337FE0"/>
    <w:rsid w:val="005E5D3D"/>
    <w:rsid w:val="00626095"/>
    <w:rsid w:val="00BD2FD6"/>
    <w:rsid w:val="00C53399"/>
    <w:rsid w:val="00C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4</cp:revision>
  <dcterms:created xsi:type="dcterms:W3CDTF">2022-01-13T07:38:00Z</dcterms:created>
  <dcterms:modified xsi:type="dcterms:W3CDTF">2022-01-13T07:38:00Z</dcterms:modified>
</cp:coreProperties>
</file>