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9C" w:rsidRPr="00743167" w:rsidRDefault="00EC299C" w:rsidP="00EC299C">
      <w:pPr>
        <w:spacing w:after="0"/>
        <w:jc w:val="both"/>
        <w:rPr>
          <w:rFonts w:ascii="Times New Roman" w:hAnsi="Times New Roman" w:cs="Times New Roman"/>
          <w:b/>
          <w:sz w:val="24"/>
          <w:szCs w:val="24"/>
          <w:lang w:val="en-US"/>
        </w:rPr>
      </w:pPr>
      <w:proofErr w:type="spellStart"/>
      <w:r w:rsidRPr="00743167">
        <w:rPr>
          <w:rFonts w:ascii="Times New Roman" w:hAnsi="Times New Roman" w:cs="Times New Roman"/>
          <w:b/>
          <w:sz w:val="24"/>
          <w:szCs w:val="24"/>
          <w:lang w:val="en-US"/>
        </w:rPr>
        <w:t>Poprygo</w:t>
      </w:r>
      <w:proofErr w:type="spellEnd"/>
      <w:r w:rsidRPr="00743167">
        <w:rPr>
          <w:rFonts w:ascii="Times New Roman" w:hAnsi="Times New Roman" w:cs="Times New Roman"/>
          <w:b/>
          <w:sz w:val="24"/>
          <w:szCs w:val="24"/>
          <w:lang w:val="en-US"/>
        </w:rPr>
        <w:t xml:space="preserve"> M.V., </w:t>
      </w:r>
      <w:proofErr w:type="spellStart"/>
      <w:r w:rsidRPr="00743167">
        <w:rPr>
          <w:rFonts w:ascii="Times New Roman" w:hAnsi="Times New Roman" w:cs="Times New Roman"/>
          <w:b/>
          <w:sz w:val="24"/>
          <w:szCs w:val="24"/>
          <w:lang w:val="en-US"/>
        </w:rPr>
        <w:t>Mardanov</w:t>
      </w:r>
      <w:proofErr w:type="spellEnd"/>
      <w:r w:rsidRPr="00743167">
        <w:rPr>
          <w:rFonts w:ascii="Times New Roman" w:hAnsi="Times New Roman" w:cs="Times New Roman"/>
          <w:b/>
          <w:sz w:val="24"/>
          <w:szCs w:val="24"/>
          <w:lang w:val="en-US"/>
        </w:rPr>
        <w:t xml:space="preserve"> B.U. Features of the hospital course of myocardial infarction in patients with impaired carbohydrate metabolism</w:t>
      </w:r>
    </w:p>
    <w:p w:rsidR="00EC299C" w:rsidRPr="00EC299C" w:rsidRDefault="00EC299C" w:rsidP="00EC299C">
      <w:pPr>
        <w:spacing w:after="0"/>
        <w:jc w:val="both"/>
        <w:rPr>
          <w:rFonts w:ascii="Times New Roman" w:hAnsi="Times New Roman" w:cs="Times New Roman"/>
          <w:sz w:val="24"/>
          <w:szCs w:val="24"/>
          <w:lang w:val="en-US"/>
        </w:rPr>
      </w:pPr>
      <w:r w:rsidRPr="00EC299C">
        <w:rPr>
          <w:rFonts w:ascii="Times New Roman" w:hAnsi="Times New Roman" w:cs="Times New Roman"/>
          <w:sz w:val="24"/>
          <w:szCs w:val="24"/>
          <w:lang w:val="en-US"/>
        </w:rPr>
        <w:t>International Heart and Vascular Disease Journal. 2015; 7: 26-33</w:t>
      </w:r>
    </w:p>
    <w:p w:rsidR="00743167" w:rsidRDefault="00743167" w:rsidP="00EC299C">
      <w:pPr>
        <w:spacing w:after="0"/>
        <w:jc w:val="both"/>
        <w:rPr>
          <w:rFonts w:ascii="Times New Roman" w:hAnsi="Times New Roman" w:cs="Times New Roman"/>
          <w:b/>
          <w:bCs/>
          <w:sz w:val="24"/>
          <w:szCs w:val="24"/>
          <w:lang w:val="en-US"/>
        </w:rPr>
      </w:pPr>
    </w:p>
    <w:p w:rsidR="00EC299C" w:rsidRPr="00EC299C" w:rsidRDefault="00EC299C" w:rsidP="00EC299C">
      <w:pPr>
        <w:spacing w:after="0"/>
        <w:jc w:val="both"/>
        <w:rPr>
          <w:rFonts w:ascii="Times New Roman" w:hAnsi="Times New Roman" w:cs="Times New Roman"/>
          <w:b/>
          <w:bCs/>
          <w:sz w:val="24"/>
          <w:szCs w:val="24"/>
          <w:lang w:val="en-US"/>
        </w:rPr>
      </w:pPr>
      <w:r w:rsidRPr="00EC299C">
        <w:rPr>
          <w:rFonts w:ascii="Times New Roman" w:hAnsi="Times New Roman" w:cs="Times New Roman"/>
          <w:b/>
          <w:bCs/>
          <w:sz w:val="24"/>
          <w:szCs w:val="24"/>
          <w:lang w:val="en-US"/>
        </w:rPr>
        <w:t>Resume</w:t>
      </w:r>
    </w:p>
    <w:p w:rsidR="00EC299C" w:rsidRPr="00EC299C" w:rsidRDefault="00EC299C" w:rsidP="00EC299C">
      <w:pPr>
        <w:spacing w:after="0"/>
        <w:jc w:val="both"/>
        <w:rPr>
          <w:rFonts w:ascii="Times New Roman" w:hAnsi="Times New Roman" w:cs="Times New Roman"/>
          <w:sz w:val="24"/>
          <w:szCs w:val="24"/>
          <w:lang w:val="en-US"/>
        </w:rPr>
      </w:pPr>
      <w:r w:rsidRPr="00EC299C">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EC299C">
        <w:rPr>
          <w:rFonts w:ascii="Times New Roman" w:hAnsi="Times New Roman" w:cs="Times New Roman"/>
          <w:sz w:val="24"/>
          <w:szCs w:val="24"/>
          <w:lang w:val="en-US"/>
        </w:rPr>
        <w:t>To study the influence of concomitant diabetes mellitus (DM) on the course of myocardial infarction with the ST segment elevation (STEMI) and hospital prognosis for patients.</w:t>
      </w:r>
    </w:p>
    <w:p w:rsidR="00EC299C" w:rsidRPr="00EC299C" w:rsidRDefault="00EC299C" w:rsidP="00EC299C">
      <w:pPr>
        <w:spacing w:after="0"/>
        <w:jc w:val="both"/>
        <w:rPr>
          <w:rFonts w:ascii="Times New Roman" w:hAnsi="Times New Roman" w:cs="Times New Roman"/>
          <w:sz w:val="24"/>
          <w:szCs w:val="24"/>
          <w:lang w:val="en-US"/>
        </w:rPr>
      </w:pPr>
      <w:r w:rsidRPr="00EC299C">
        <w:rPr>
          <w:rFonts w:ascii="Times New Roman" w:hAnsi="Times New Roman" w:cs="Times New Roman"/>
          <w:b/>
          <w:bCs/>
          <w:sz w:val="24"/>
          <w:szCs w:val="24"/>
          <w:lang w:val="en-US"/>
        </w:rPr>
        <w:t>Material and methods</w:t>
      </w:r>
      <w:r>
        <w:rPr>
          <w:rFonts w:ascii="Times New Roman" w:hAnsi="Times New Roman" w:cs="Times New Roman"/>
          <w:b/>
          <w:bCs/>
          <w:sz w:val="24"/>
          <w:szCs w:val="24"/>
          <w:lang w:val="en-US"/>
        </w:rPr>
        <w:t xml:space="preserve">. </w:t>
      </w:r>
      <w:r w:rsidRPr="00EC299C">
        <w:rPr>
          <w:rFonts w:ascii="Times New Roman" w:hAnsi="Times New Roman" w:cs="Times New Roman"/>
          <w:sz w:val="24"/>
          <w:szCs w:val="24"/>
          <w:lang w:val="en-US"/>
        </w:rPr>
        <w:t>The study included 83 patients with STEMI, admitted in 2014. Patients were analyzed in 2 groups: group I — pa-</w:t>
      </w:r>
      <w:proofErr w:type="spellStart"/>
      <w:r w:rsidRPr="00EC299C">
        <w:rPr>
          <w:rFonts w:ascii="Times New Roman" w:hAnsi="Times New Roman" w:cs="Times New Roman"/>
          <w:sz w:val="24"/>
          <w:szCs w:val="24"/>
          <w:lang w:val="en-US"/>
        </w:rPr>
        <w:t>tients</w:t>
      </w:r>
      <w:proofErr w:type="spellEnd"/>
      <w:r w:rsidRPr="00EC299C">
        <w:rPr>
          <w:rFonts w:ascii="Times New Roman" w:hAnsi="Times New Roman" w:cs="Times New Roman"/>
          <w:sz w:val="24"/>
          <w:szCs w:val="24"/>
          <w:lang w:val="en-US"/>
        </w:rPr>
        <w:t xml:space="preserve"> with type 2 diabetes (n = 38; average age 58</w:t>
      </w:r>
      <w:proofErr w:type="gramStart"/>
      <w:r w:rsidRPr="00EC299C">
        <w:rPr>
          <w:rFonts w:ascii="Times New Roman" w:hAnsi="Times New Roman" w:cs="Times New Roman"/>
          <w:sz w:val="24"/>
          <w:szCs w:val="24"/>
          <w:lang w:val="en-US"/>
        </w:rPr>
        <w:t>,4</w:t>
      </w:r>
      <w:proofErr w:type="gramEnd"/>
      <w:r w:rsidRPr="00EC299C">
        <w:rPr>
          <w:rFonts w:ascii="Times New Roman" w:hAnsi="Times New Roman" w:cs="Times New Roman"/>
          <w:sz w:val="24"/>
          <w:szCs w:val="24"/>
          <w:lang w:val="en-US"/>
        </w:rPr>
        <w:t xml:space="preserve"> ± 8,1 years; male / female — 28/10); and group II — patients with normal carbohydrate metabolism (n = 45; average age 59,9 ± 7,2 years; male / female — 32/13). We studied the baseline clinical and hemodynamic laboratory parameters of patients, as well as hospital prognosis of MI.</w:t>
      </w:r>
    </w:p>
    <w:p w:rsidR="00EC299C" w:rsidRPr="00EC299C" w:rsidRDefault="00EC299C" w:rsidP="00EC299C">
      <w:pPr>
        <w:spacing w:after="0"/>
        <w:jc w:val="both"/>
        <w:rPr>
          <w:rFonts w:ascii="Times New Roman" w:hAnsi="Times New Roman" w:cs="Times New Roman"/>
          <w:sz w:val="24"/>
          <w:szCs w:val="24"/>
          <w:lang w:val="en-US"/>
        </w:rPr>
      </w:pPr>
      <w:r w:rsidRPr="00EC299C">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EC299C">
        <w:rPr>
          <w:rFonts w:ascii="Times New Roman" w:hAnsi="Times New Roman" w:cs="Times New Roman"/>
          <w:sz w:val="24"/>
          <w:szCs w:val="24"/>
          <w:lang w:val="en-US"/>
        </w:rPr>
        <w:t xml:space="preserve">Comparative analysis showed that among patients with diabetes, hypertension occurred significantly more often as the background of the disease, and the middle class of acute heart failure according to the </w:t>
      </w:r>
      <w:proofErr w:type="spellStart"/>
      <w:r w:rsidRPr="00EC299C">
        <w:rPr>
          <w:rFonts w:ascii="Times New Roman" w:hAnsi="Times New Roman" w:cs="Times New Roman"/>
          <w:sz w:val="24"/>
          <w:szCs w:val="24"/>
          <w:lang w:val="en-US"/>
        </w:rPr>
        <w:t>Killip</w:t>
      </w:r>
      <w:proofErr w:type="spellEnd"/>
      <w:r w:rsidRPr="00EC299C">
        <w:rPr>
          <w:rFonts w:ascii="Times New Roman" w:hAnsi="Times New Roman" w:cs="Times New Roman"/>
          <w:sz w:val="24"/>
          <w:szCs w:val="24"/>
          <w:lang w:val="en-US"/>
        </w:rPr>
        <w:t xml:space="preserve"> classification was significantly higher at the admission time in patients of the first group. Ventricular arrhythmias of the heart: couplets, group PVCs, unstable paroxysms of ventricular tachycardia were detected in 2.5 times more frequently in patients with STEMI and DM. In addition, patients with diabetes were characterized by relatively severe dilation of the cavity of the left ventricle (LV) and the left atrium, at relatively low values of LV ejection fraction. During the period of hospital treatment in patients with STEMI and the type 2 diabetes, more cases of early post-infarction </w:t>
      </w:r>
      <w:proofErr w:type="spellStart"/>
      <w:r w:rsidRPr="00EC299C">
        <w:rPr>
          <w:rFonts w:ascii="Times New Roman" w:hAnsi="Times New Roman" w:cs="Times New Roman"/>
          <w:sz w:val="24"/>
          <w:szCs w:val="24"/>
          <w:lang w:val="en-US"/>
        </w:rPr>
        <w:t>stenocardia</w:t>
      </w:r>
      <w:proofErr w:type="spellEnd"/>
      <w:r w:rsidRPr="00EC299C">
        <w:rPr>
          <w:rFonts w:ascii="Times New Roman" w:hAnsi="Times New Roman" w:cs="Times New Roman"/>
          <w:sz w:val="24"/>
          <w:szCs w:val="24"/>
          <w:lang w:val="en-US"/>
        </w:rPr>
        <w:t xml:space="preserve"> (11 %) and of acute left ventricular aneurysm were recorded (9 %), (both p&gt; 0.05), while the prevalence of the hospital mortality cases.</w:t>
      </w:r>
    </w:p>
    <w:p w:rsidR="00EC299C" w:rsidRPr="00EC299C" w:rsidRDefault="00EC299C" w:rsidP="00EC299C">
      <w:pPr>
        <w:spacing w:after="0"/>
        <w:jc w:val="both"/>
        <w:rPr>
          <w:rFonts w:ascii="Times New Roman" w:hAnsi="Times New Roman" w:cs="Times New Roman"/>
          <w:sz w:val="24"/>
          <w:szCs w:val="24"/>
          <w:lang w:val="en-US"/>
        </w:rPr>
      </w:pPr>
      <w:r w:rsidRPr="00EC299C">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EC299C">
        <w:rPr>
          <w:rFonts w:ascii="Times New Roman" w:hAnsi="Times New Roman" w:cs="Times New Roman"/>
          <w:sz w:val="24"/>
          <w:szCs w:val="24"/>
          <w:lang w:val="en-US"/>
        </w:rPr>
        <w:t>The presence of concomitant diabetes burdens the course of STEMI, manifesting by a pronounced left ventricular dysfunction, a high risk of ventricular arrhythmias and cardiac complications of acute myocardial, associated with a trend to an increase in index of hospital mortality.</w:t>
      </w:r>
    </w:p>
    <w:p w:rsidR="00EC299C" w:rsidRPr="00EC299C" w:rsidRDefault="00EC299C" w:rsidP="00EC299C">
      <w:pPr>
        <w:spacing w:after="0"/>
        <w:jc w:val="both"/>
        <w:rPr>
          <w:rFonts w:ascii="Times New Roman" w:hAnsi="Times New Roman" w:cs="Times New Roman"/>
          <w:b/>
          <w:bCs/>
          <w:sz w:val="24"/>
          <w:szCs w:val="24"/>
          <w:lang w:val="en-US"/>
        </w:rPr>
      </w:pPr>
      <w:r w:rsidRPr="00EC299C">
        <w:rPr>
          <w:rFonts w:ascii="Times New Roman" w:hAnsi="Times New Roman" w:cs="Times New Roman"/>
          <w:b/>
          <w:bCs/>
          <w:sz w:val="24"/>
          <w:szCs w:val="24"/>
          <w:lang w:val="en-US"/>
        </w:rPr>
        <w:t>Key words</w:t>
      </w:r>
    </w:p>
    <w:p w:rsidR="005B1A60" w:rsidRDefault="00EC299C" w:rsidP="00EC299C">
      <w:pPr>
        <w:spacing w:after="0"/>
        <w:jc w:val="both"/>
        <w:rPr>
          <w:rFonts w:ascii="Times New Roman" w:hAnsi="Times New Roman" w:cs="Times New Roman"/>
          <w:sz w:val="24"/>
          <w:szCs w:val="24"/>
          <w:lang w:val="en-US"/>
        </w:rPr>
      </w:pPr>
      <w:r w:rsidRPr="00EC299C">
        <w:rPr>
          <w:rFonts w:ascii="Times New Roman" w:hAnsi="Times New Roman" w:cs="Times New Roman"/>
          <w:sz w:val="24"/>
          <w:szCs w:val="24"/>
          <w:lang w:val="en-US"/>
        </w:rPr>
        <w:t>Myocardial infarction, diabetes mellitus, hospital prognosis</w:t>
      </w:r>
    </w:p>
    <w:p w:rsidR="00EC299C" w:rsidRDefault="00EC299C" w:rsidP="00EC299C">
      <w:pPr>
        <w:spacing w:after="0"/>
        <w:jc w:val="both"/>
        <w:rPr>
          <w:rFonts w:ascii="Times New Roman" w:hAnsi="Times New Roman" w:cs="Times New Roman"/>
          <w:sz w:val="24"/>
          <w:szCs w:val="24"/>
          <w:lang w:val="en-US"/>
        </w:rPr>
      </w:pPr>
    </w:p>
    <w:p w:rsidR="00EC299C" w:rsidRDefault="00EC299C" w:rsidP="00EC299C">
      <w:pPr>
        <w:spacing w:after="0"/>
        <w:jc w:val="both"/>
        <w:rPr>
          <w:rFonts w:ascii="Times New Roman" w:hAnsi="Times New Roman" w:cs="Times New Roman"/>
          <w:sz w:val="24"/>
          <w:szCs w:val="24"/>
          <w:lang w:val="en-US"/>
        </w:rPr>
      </w:pPr>
    </w:p>
    <w:p w:rsidR="000A5B6E" w:rsidRPr="000A5B6E" w:rsidRDefault="000A5B6E" w:rsidP="000A5B6E">
      <w:pPr>
        <w:spacing w:after="0"/>
        <w:rPr>
          <w:rFonts w:ascii="Times New Roman" w:hAnsi="Times New Roman" w:cs="Times New Roman"/>
          <w:b/>
          <w:sz w:val="24"/>
          <w:szCs w:val="24"/>
          <w:lang w:val="en-US"/>
        </w:rPr>
      </w:pPr>
      <w:proofErr w:type="spellStart"/>
      <w:r w:rsidRPr="000A5B6E">
        <w:rPr>
          <w:rFonts w:ascii="Times New Roman" w:hAnsi="Times New Roman" w:cs="Times New Roman"/>
          <w:b/>
          <w:sz w:val="24"/>
          <w:szCs w:val="24"/>
          <w:lang w:val="en-US"/>
        </w:rPr>
        <w:t>Mehmet</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Onur</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Omaygenc</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Ouuz</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Karaca</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Mahmut</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Yesin</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Ekrem</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Guler</w:t>
      </w:r>
      <w:proofErr w:type="spellEnd"/>
      <w:r w:rsidRPr="000A5B6E">
        <w:rPr>
          <w:rFonts w:ascii="Times New Roman" w:hAnsi="Times New Roman" w:cs="Times New Roman"/>
          <w:b/>
          <w:sz w:val="24"/>
          <w:szCs w:val="24"/>
          <w:lang w:val="en-US"/>
        </w:rPr>
        <w:t xml:space="preserve">, Mustafa </w:t>
      </w:r>
      <w:proofErr w:type="spellStart"/>
      <w:r w:rsidRPr="000A5B6E">
        <w:rPr>
          <w:rFonts w:ascii="Times New Roman" w:hAnsi="Times New Roman" w:cs="Times New Roman"/>
          <w:b/>
          <w:sz w:val="24"/>
          <w:szCs w:val="24"/>
          <w:lang w:val="en-US"/>
        </w:rPr>
        <w:t>Tabakci</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Ramazan</w:t>
      </w:r>
      <w:proofErr w:type="spellEnd"/>
      <w:r w:rsidRPr="000A5B6E">
        <w:rPr>
          <w:rFonts w:ascii="Times New Roman" w:hAnsi="Times New Roman" w:cs="Times New Roman"/>
          <w:b/>
          <w:sz w:val="24"/>
          <w:szCs w:val="24"/>
          <w:lang w:val="en-US"/>
        </w:rPr>
        <w:t xml:space="preserve"> </w:t>
      </w:r>
      <w:proofErr w:type="spellStart"/>
      <w:r w:rsidRPr="000A5B6E">
        <w:rPr>
          <w:rFonts w:ascii="Times New Roman" w:hAnsi="Times New Roman" w:cs="Times New Roman"/>
          <w:b/>
          <w:sz w:val="24"/>
          <w:szCs w:val="24"/>
          <w:lang w:val="en-US"/>
        </w:rPr>
        <w:t>Kargin</w:t>
      </w:r>
      <w:proofErr w:type="spellEnd"/>
      <w:r w:rsidRPr="000A5B6E">
        <w:rPr>
          <w:rFonts w:ascii="Times New Roman" w:hAnsi="Times New Roman" w:cs="Times New Roman"/>
          <w:b/>
          <w:sz w:val="24"/>
          <w:szCs w:val="24"/>
          <w:lang w:val="en-US"/>
        </w:rPr>
        <w:t>. A rare case of variant angina: Single coronary artery arising from right sinus of Valsalva</w:t>
      </w:r>
    </w:p>
    <w:p w:rsidR="000A5B6E" w:rsidRPr="000A5B6E" w:rsidRDefault="000A5B6E" w:rsidP="000A5B6E">
      <w:pPr>
        <w:spacing w:after="0"/>
        <w:rPr>
          <w:rFonts w:ascii="Times New Roman" w:hAnsi="Times New Roman" w:cs="Times New Roman"/>
          <w:sz w:val="24"/>
          <w:szCs w:val="24"/>
          <w:lang w:val="en-US"/>
        </w:rPr>
      </w:pPr>
      <w:r w:rsidRPr="000A5B6E">
        <w:rPr>
          <w:rFonts w:ascii="Times New Roman" w:hAnsi="Times New Roman" w:cs="Times New Roman"/>
          <w:sz w:val="24"/>
          <w:szCs w:val="24"/>
          <w:lang w:val="en-US"/>
        </w:rPr>
        <w:t>International Heart and Vascular Disease Journal. 2015; 8: 34-37</w:t>
      </w:r>
    </w:p>
    <w:p w:rsidR="000A5B6E" w:rsidRDefault="000A5B6E" w:rsidP="000A5B6E">
      <w:pPr>
        <w:spacing w:after="0"/>
        <w:rPr>
          <w:rFonts w:ascii="Times New Roman" w:hAnsi="Times New Roman" w:cs="Times New Roman"/>
          <w:b/>
          <w:bCs/>
          <w:sz w:val="24"/>
          <w:szCs w:val="24"/>
          <w:lang w:val="en-US"/>
        </w:rPr>
      </w:pPr>
    </w:p>
    <w:p w:rsidR="000A5B6E" w:rsidRPr="000A5B6E" w:rsidRDefault="000A5B6E" w:rsidP="000A5B6E">
      <w:pPr>
        <w:spacing w:after="0"/>
        <w:rPr>
          <w:rFonts w:ascii="Times New Roman" w:hAnsi="Times New Roman" w:cs="Times New Roman"/>
          <w:b/>
          <w:bCs/>
          <w:sz w:val="24"/>
          <w:szCs w:val="24"/>
          <w:lang w:val="en-US"/>
        </w:rPr>
      </w:pPr>
      <w:r w:rsidRPr="000A5B6E">
        <w:rPr>
          <w:rFonts w:ascii="Times New Roman" w:hAnsi="Times New Roman" w:cs="Times New Roman"/>
          <w:b/>
          <w:bCs/>
          <w:sz w:val="24"/>
          <w:szCs w:val="24"/>
          <w:lang w:val="en-US"/>
        </w:rPr>
        <w:t>Abstract</w:t>
      </w:r>
    </w:p>
    <w:p w:rsidR="000A5B6E" w:rsidRPr="000A5B6E" w:rsidRDefault="000A5B6E" w:rsidP="000A5B6E">
      <w:pPr>
        <w:spacing w:after="0"/>
        <w:rPr>
          <w:rFonts w:ascii="Times New Roman" w:hAnsi="Times New Roman" w:cs="Times New Roman"/>
          <w:b/>
          <w:bCs/>
          <w:sz w:val="24"/>
          <w:szCs w:val="24"/>
          <w:lang w:val="en-US"/>
        </w:rPr>
      </w:pPr>
      <w:r w:rsidRPr="000A5B6E">
        <w:rPr>
          <w:rFonts w:ascii="Times New Roman" w:hAnsi="Times New Roman" w:cs="Times New Roman"/>
          <w:sz w:val="24"/>
          <w:szCs w:val="24"/>
          <w:lang w:val="en-US"/>
        </w:rPr>
        <w:t xml:space="preserve">Anomalous origin of a coronary artery from opposite sinus Valsalva is considerably rare. Although </w:t>
      </w:r>
      <w:proofErr w:type="spellStart"/>
      <w:r w:rsidRPr="000A5B6E">
        <w:rPr>
          <w:rFonts w:ascii="Times New Roman" w:hAnsi="Times New Roman" w:cs="Times New Roman"/>
          <w:sz w:val="24"/>
          <w:szCs w:val="24"/>
          <w:lang w:val="en-US"/>
        </w:rPr>
        <w:t>intertruncal</w:t>
      </w:r>
      <w:proofErr w:type="spellEnd"/>
      <w:r w:rsidRPr="000A5B6E">
        <w:rPr>
          <w:rFonts w:ascii="Times New Roman" w:hAnsi="Times New Roman" w:cs="Times New Roman"/>
          <w:sz w:val="24"/>
          <w:szCs w:val="24"/>
          <w:lang w:val="en-US"/>
        </w:rPr>
        <w:t xml:space="preserve"> course, acute take-off </w:t>
      </w:r>
      <w:proofErr w:type="spellStart"/>
      <w:r w:rsidRPr="000A5B6E">
        <w:rPr>
          <w:rFonts w:ascii="Times New Roman" w:hAnsi="Times New Roman" w:cs="Times New Roman"/>
          <w:sz w:val="24"/>
          <w:szCs w:val="24"/>
          <w:lang w:val="en-US"/>
        </w:rPr>
        <w:t>angleandco</w:t>
      </w:r>
      <w:proofErr w:type="spellEnd"/>
      <w:r w:rsidRPr="000A5B6E">
        <w:rPr>
          <w:rFonts w:ascii="Times New Roman" w:hAnsi="Times New Roman" w:cs="Times New Roman"/>
          <w:sz w:val="24"/>
          <w:szCs w:val="24"/>
          <w:lang w:val="en-US"/>
        </w:rPr>
        <w:t xml:space="preserve">-existing atherosclerosis </w:t>
      </w:r>
      <w:proofErr w:type="spellStart"/>
      <w:r w:rsidRPr="000A5B6E">
        <w:rPr>
          <w:rFonts w:ascii="Times New Roman" w:hAnsi="Times New Roman" w:cs="Times New Roman"/>
          <w:sz w:val="24"/>
          <w:szCs w:val="24"/>
          <w:lang w:val="en-US"/>
        </w:rPr>
        <w:t>aremaj</w:t>
      </w:r>
      <w:proofErr w:type="spellEnd"/>
      <w:r w:rsidRPr="000A5B6E">
        <w:rPr>
          <w:rFonts w:ascii="Times New Roman" w:hAnsi="Times New Roman" w:cs="Times New Roman"/>
          <w:sz w:val="24"/>
          <w:szCs w:val="24"/>
          <w:lang w:val="en-US"/>
        </w:rPr>
        <w:t xml:space="preserve"> or causes of ischemic events in this </w:t>
      </w:r>
      <w:proofErr w:type="spellStart"/>
      <w:r w:rsidRPr="000A5B6E">
        <w:rPr>
          <w:rFonts w:ascii="Times New Roman" w:hAnsi="Times New Roman" w:cs="Times New Roman"/>
          <w:sz w:val="24"/>
          <w:szCs w:val="24"/>
          <w:lang w:val="en-US"/>
        </w:rPr>
        <w:t>popula-tion</w:t>
      </w:r>
      <w:proofErr w:type="spellEnd"/>
      <w:r w:rsidRPr="000A5B6E">
        <w:rPr>
          <w:rFonts w:ascii="Times New Roman" w:hAnsi="Times New Roman" w:cs="Times New Roman"/>
          <w:sz w:val="24"/>
          <w:szCs w:val="24"/>
          <w:lang w:val="en-US"/>
        </w:rPr>
        <w:t xml:space="preserve">, </w:t>
      </w:r>
      <w:proofErr w:type="spellStart"/>
      <w:r w:rsidRPr="000A5B6E">
        <w:rPr>
          <w:rFonts w:ascii="Times New Roman" w:hAnsi="Times New Roman" w:cs="Times New Roman"/>
          <w:sz w:val="24"/>
          <w:szCs w:val="24"/>
          <w:lang w:val="en-US"/>
        </w:rPr>
        <w:t>vasospastic</w:t>
      </w:r>
      <w:proofErr w:type="spellEnd"/>
      <w:r w:rsidRPr="000A5B6E">
        <w:rPr>
          <w:rFonts w:ascii="Times New Roman" w:hAnsi="Times New Roman" w:cs="Times New Roman"/>
          <w:sz w:val="24"/>
          <w:szCs w:val="24"/>
          <w:lang w:val="en-US"/>
        </w:rPr>
        <w:t xml:space="preserve"> angina should also be appreciated. Documenting transient ST segment elevations on ECG and excluding other possible reasons with conventional and CT coronary angiograms may result in this diagnosis. </w:t>
      </w:r>
      <w:proofErr w:type="spellStart"/>
      <w:r w:rsidRPr="000A5B6E">
        <w:rPr>
          <w:rFonts w:ascii="Times New Roman" w:hAnsi="Times New Roman" w:cs="Times New Roman"/>
          <w:sz w:val="24"/>
          <w:szCs w:val="24"/>
          <w:lang w:val="en-US"/>
        </w:rPr>
        <w:t>Tothe</w:t>
      </w:r>
      <w:proofErr w:type="spellEnd"/>
      <w:r w:rsidRPr="000A5B6E">
        <w:rPr>
          <w:rFonts w:ascii="Times New Roman" w:hAnsi="Times New Roman" w:cs="Times New Roman"/>
          <w:sz w:val="24"/>
          <w:szCs w:val="24"/>
          <w:lang w:val="en-US"/>
        </w:rPr>
        <w:t xml:space="preserve"> best of our knowledge this is the first case in the literature reporting </w:t>
      </w:r>
      <w:proofErr w:type="spellStart"/>
      <w:r w:rsidRPr="000A5B6E">
        <w:rPr>
          <w:rFonts w:ascii="Times New Roman" w:hAnsi="Times New Roman" w:cs="Times New Roman"/>
          <w:sz w:val="24"/>
          <w:szCs w:val="24"/>
          <w:lang w:val="en-US"/>
        </w:rPr>
        <w:t>Prinzmetal’s</w:t>
      </w:r>
      <w:proofErr w:type="spellEnd"/>
      <w:r w:rsidRPr="000A5B6E">
        <w:rPr>
          <w:rFonts w:ascii="Times New Roman" w:hAnsi="Times New Roman" w:cs="Times New Roman"/>
          <w:sz w:val="24"/>
          <w:szCs w:val="24"/>
          <w:lang w:val="en-US"/>
        </w:rPr>
        <w:t xml:space="preserve"> phenomenon of a single coronary </w:t>
      </w:r>
      <w:proofErr w:type="spellStart"/>
      <w:r w:rsidRPr="000A5B6E">
        <w:rPr>
          <w:rFonts w:ascii="Times New Roman" w:hAnsi="Times New Roman" w:cs="Times New Roman"/>
          <w:sz w:val="24"/>
          <w:szCs w:val="24"/>
          <w:lang w:val="en-US"/>
        </w:rPr>
        <w:t>arterya</w:t>
      </w:r>
      <w:proofErr w:type="spellEnd"/>
      <w:r w:rsidRPr="000A5B6E">
        <w:rPr>
          <w:rFonts w:ascii="Times New Roman" w:hAnsi="Times New Roman" w:cs="Times New Roman"/>
          <w:sz w:val="24"/>
          <w:szCs w:val="24"/>
          <w:lang w:val="en-US"/>
        </w:rPr>
        <w:t xml:space="preserve"> rising from right sinus Valsalva.</w:t>
      </w:r>
    </w:p>
    <w:p w:rsidR="000A5B6E" w:rsidRPr="00017CFB" w:rsidRDefault="000A5B6E" w:rsidP="000A5B6E">
      <w:pPr>
        <w:spacing w:after="0"/>
        <w:rPr>
          <w:rFonts w:ascii="Times New Roman" w:hAnsi="Times New Roman" w:cs="Times New Roman"/>
          <w:sz w:val="24"/>
          <w:szCs w:val="24"/>
          <w:lang w:val="en-US"/>
        </w:rPr>
      </w:pPr>
      <w:r w:rsidRPr="00017CFB">
        <w:rPr>
          <w:rFonts w:ascii="Times New Roman" w:hAnsi="Times New Roman" w:cs="Times New Roman"/>
          <w:b/>
          <w:bCs/>
          <w:sz w:val="24"/>
          <w:szCs w:val="24"/>
          <w:lang w:val="en-US"/>
        </w:rPr>
        <w:t>Keywords</w:t>
      </w:r>
    </w:p>
    <w:p w:rsidR="00EC299C" w:rsidRDefault="000A5B6E" w:rsidP="000A5B6E">
      <w:pPr>
        <w:spacing w:after="0"/>
        <w:jc w:val="both"/>
        <w:rPr>
          <w:rFonts w:ascii="Times New Roman" w:hAnsi="Times New Roman" w:cs="Times New Roman"/>
          <w:sz w:val="24"/>
          <w:szCs w:val="24"/>
          <w:lang w:val="en-US"/>
        </w:rPr>
      </w:pPr>
      <w:r w:rsidRPr="000A5B6E">
        <w:rPr>
          <w:rFonts w:ascii="Times New Roman" w:hAnsi="Times New Roman" w:cs="Times New Roman"/>
          <w:sz w:val="24"/>
          <w:szCs w:val="24"/>
          <w:lang w:val="en-US"/>
        </w:rPr>
        <w:t xml:space="preserve">Variant angina, single coronary artery, coronary </w:t>
      </w:r>
      <w:proofErr w:type="spellStart"/>
      <w:r w:rsidRPr="000A5B6E">
        <w:rPr>
          <w:rFonts w:ascii="Times New Roman" w:hAnsi="Times New Roman" w:cs="Times New Roman"/>
          <w:sz w:val="24"/>
          <w:szCs w:val="24"/>
          <w:lang w:val="en-US"/>
        </w:rPr>
        <w:t>anomalie</w:t>
      </w:r>
      <w:proofErr w:type="spellEnd"/>
    </w:p>
    <w:p w:rsidR="00711787" w:rsidRDefault="00711787" w:rsidP="000A5B6E">
      <w:pPr>
        <w:spacing w:after="0"/>
        <w:jc w:val="both"/>
        <w:rPr>
          <w:rFonts w:ascii="Times New Roman" w:hAnsi="Times New Roman" w:cs="Times New Roman"/>
          <w:sz w:val="24"/>
          <w:szCs w:val="24"/>
          <w:lang w:val="en-US"/>
        </w:rPr>
      </w:pPr>
    </w:p>
    <w:p w:rsidR="00711787" w:rsidRDefault="00711787" w:rsidP="000A5B6E">
      <w:pPr>
        <w:spacing w:after="0"/>
        <w:jc w:val="both"/>
        <w:rPr>
          <w:rFonts w:ascii="Times New Roman" w:hAnsi="Times New Roman" w:cs="Times New Roman"/>
          <w:sz w:val="24"/>
          <w:szCs w:val="24"/>
          <w:lang w:val="en-US"/>
        </w:rPr>
      </w:pPr>
    </w:p>
    <w:p w:rsidR="00711787" w:rsidRDefault="00711787" w:rsidP="000A5B6E">
      <w:pPr>
        <w:spacing w:after="0"/>
        <w:jc w:val="both"/>
        <w:rPr>
          <w:rFonts w:ascii="Times New Roman" w:hAnsi="Times New Roman" w:cs="Times New Roman"/>
          <w:sz w:val="24"/>
          <w:szCs w:val="24"/>
          <w:lang w:val="en-US"/>
        </w:rPr>
      </w:pPr>
    </w:p>
    <w:p w:rsidR="00685037" w:rsidRDefault="00685037" w:rsidP="00685037">
      <w:pPr>
        <w:spacing w:after="0"/>
        <w:rPr>
          <w:rFonts w:ascii="Times New Roman" w:hAnsi="Times New Roman" w:cs="Times New Roman"/>
          <w:sz w:val="24"/>
          <w:szCs w:val="24"/>
          <w:lang w:val="en-US"/>
        </w:rPr>
      </w:pPr>
      <w:proofErr w:type="spellStart"/>
      <w:r w:rsidRPr="00685037">
        <w:rPr>
          <w:rFonts w:ascii="Times New Roman" w:hAnsi="Times New Roman" w:cs="Times New Roman"/>
          <w:b/>
          <w:sz w:val="24"/>
          <w:szCs w:val="24"/>
          <w:lang w:val="en-US"/>
        </w:rPr>
        <w:t>Starodubova</w:t>
      </w:r>
      <w:proofErr w:type="spellEnd"/>
      <w:r w:rsidRPr="00685037">
        <w:rPr>
          <w:rFonts w:ascii="Times New Roman" w:hAnsi="Times New Roman" w:cs="Times New Roman"/>
          <w:b/>
          <w:sz w:val="24"/>
          <w:szCs w:val="24"/>
          <w:lang w:val="en-US"/>
        </w:rPr>
        <w:t xml:space="preserve"> A.V., </w:t>
      </w:r>
      <w:proofErr w:type="spellStart"/>
      <w:r w:rsidRPr="00685037">
        <w:rPr>
          <w:rFonts w:ascii="Times New Roman" w:hAnsi="Times New Roman" w:cs="Times New Roman"/>
          <w:b/>
          <w:sz w:val="24"/>
          <w:szCs w:val="24"/>
          <w:lang w:val="en-US"/>
        </w:rPr>
        <w:t>Kislyak</w:t>
      </w:r>
      <w:proofErr w:type="spellEnd"/>
      <w:r w:rsidRPr="00685037">
        <w:rPr>
          <w:rFonts w:ascii="Times New Roman" w:hAnsi="Times New Roman" w:cs="Times New Roman"/>
          <w:b/>
          <w:sz w:val="24"/>
          <w:szCs w:val="24"/>
          <w:lang w:val="en-US"/>
        </w:rPr>
        <w:t xml:space="preserve"> O.A. Coronary heart disease in women.</w:t>
      </w:r>
      <w:r w:rsidRPr="00685037">
        <w:rPr>
          <w:rFonts w:ascii="Times New Roman" w:hAnsi="Times New Roman" w:cs="Times New Roman"/>
          <w:sz w:val="24"/>
          <w:szCs w:val="24"/>
          <w:lang w:val="en-US"/>
        </w:rPr>
        <w:t xml:space="preserve"> </w:t>
      </w:r>
    </w:p>
    <w:p w:rsidR="00685037" w:rsidRPr="00685037" w:rsidRDefault="00685037" w:rsidP="00685037">
      <w:pPr>
        <w:spacing w:after="0"/>
        <w:rPr>
          <w:rFonts w:ascii="Times New Roman" w:hAnsi="Times New Roman" w:cs="Times New Roman"/>
          <w:sz w:val="24"/>
          <w:szCs w:val="24"/>
          <w:lang w:val="en-US"/>
        </w:rPr>
      </w:pPr>
      <w:r w:rsidRPr="00685037">
        <w:rPr>
          <w:rFonts w:ascii="Times New Roman" w:hAnsi="Times New Roman" w:cs="Times New Roman"/>
          <w:sz w:val="24"/>
          <w:szCs w:val="24"/>
          <w:lang w:val="en-US"/>
        </w:rPr>
        <w:t>International Heart and Vascular Disease Journal. 2016; 9: 9-13</w:t>
      </w:r>
    </w:p>
    <w:p w:rsidR="00685037" w:rsidRDefault="00685037" w:rsidP="00685037">
      <w:pPr>
        <w:spacing w:after="0"/>
        <w:rPr>
          <w:rFonts w:ascii="Times New Roman" w:hAnsi="Times New Roman" w:cs="Times New Roman"/>
          <w:b/>
          <w:bCs/>
          <w:sz w:val="24"/>
          <w:szCs w:val="24"/>
          <w:lang w:val="en-US"/>
        </w:rPr>
      </w:pPr>
    </w:p>
    <w:p w:rsidR="00685037" w:rsidRPr="00685037" w:rsidRDefault="00685037" w:rsidP="00685037">
      <w:pPr>
        <w:spacing w:after="0"/>
        <w:rPr>
          <w:rFonts w:ascii="Times New Roman" w:hAnsi="Times New Roman" w:cs="Times New Roman"/>
          <w:b/>
          <w:bCs/>
          <w:sz w:val="24"/>
          <w:szCs w:val="24"/>
          <w:lang w:val="en-US"/>
        </w:rPr>
      </w:pPr>
      <w:r w:rsidRPr="00685037">
        <w:rPr>
          <w:rFonts w:ascii="Times New Roman" w:hAnsi="Times New Roman" w:cs="Times New Roman"/>
          <w:b/>
          <w:bCs/>
          <w:sz w:val="24"/>
          <w:szCs w:val="24"/>
          <w:lang w:val="en-US"/>
        </w:rPr>
        <w:t>Summary</w:t>
      </w:r>
    </w:p>
    <w:p w:rsidR="00685037" w:rsidRPr="00685037" w:rsidRDefault="00685037" w:rsidP="00685037">
      <w:pPr>
        <w:spacing w:after="0"/>
        <w:rPr>
          <w:rFonts w:ascii="Times New Roman" w:hAnsi="Times New Roman" w:cs="Times New Roman"/>
          <w:sz w:val="24"/>
          <w:szCs w:val="24"/>
          <w:lang w:val="en-US"/>
        </w:rPr>
      </w:pPr>
      <w:r w:rsidRPr="00685037">
        <w:rPr>
          <w:rFonts w:ascii="Times New Roman" w:hAnsi="Times New Roman" w:cs="Times New Roman"/>
          <w:sz w:val="24"/>
          <w:szCs w:val="24"/>
          <w:lang w:val="en-US"/>
        </w:rPr>
        <w:t>Cardiovascular disease (CVD) represents the leading cause of death among women as well as men. The number of deaths due to CVD in women are greater than in men. There are significant gender-related differences concerning CVD. It is less known about CHD in women than in men. There is a need to develop a risk score scale for women in Russia, and for further investigations in the field of treatment and prevention of CVD in women.</w:t>
      </w:r>
    </w:p>
    <w:p w:rsidR="00685037" w:rsidRPr="00017CFB" w:rsidRDefault="00685037" w:rsidP="00685037">
      <w:pPr>
        <w:spacing w:after="0"/>
        <w:rPr>
          <w:rFonts w:ascii="Times New Roman" w:hAnsi="Times New Roman" w:cs="Times New Roman"/>
          <w:b/>
          <w:bCs/>
          <w:sz w:val="24"/>
          <w:szCs w:val="24"/>
          <w:lang w:val="en-US"/>
        </w:rPr>
      </w:pPr>
      <w:r w:rsidRPr="00017CFB">
        <w:rPr>
          <w:rFonts w:ascii="Times New Roman" w:hAnsi="Times New Roman" w:cs="Times New Roman"/>
          <w:b/>
          <w:bCs/>
          <w:sz w:val="24"/>
          <w:szCs w:val="24"/>
          <w:lang w:val="en-US"/>
        </w:rPr>
        <w:t>Keywords</w:t>
      </w:r>
    </w:p>
    <w:p w:rsidR="00711787" w:rsidRDefault="00685037" w:rsidP="00685037">
      <w:pPr>
        <w:spacing w:after="0"/>
        <w:jc w:val="both"/>
        <w:rPr>
          <w:rFonts w:ascii="Times New Roman" w:hAnsi="Times New Roman" w:cs="Times New Roman"/>
          <w:sz w:val="24"/>
          <w:szCs w:val="24"/>
          <w:lang w:val="en-US"/>
        </w:rPr>
      </w:pPr>
      <w:r w:rsidRPr="00685037">
        <w:rPr>
          <w:rFonts w:ascii="Times New Roman" w:hAnsi="Times New Roman" w:cs="Times New Roman"/>
          <w:sz w:val="24"/>
          <w:szCs w:val="24"/>
          <w:lang w:val="en-US"/>
        </w:rPr>
        <w:t>Coronary heart disease, cardiovascular disease, gender differences, women</w:t>
      </w:r>
    </w:p>
    <w:p w:rsidR="00685037" w:rsidRDefault="00685037" w:rsidP="00685037">
      <w:pPr>
        <w:spacing w:after="0"/>
        <w:jc w:val="both"/>
        <w:rPr>
          <w:rFonts w:ascii="Times New Roman" w:hAnsi="Times New Roman" w:cs="Times New Roman"/>
          <w:sz w:val="24"/>
          <w:szCs w:val="24"/>
          <w:lang w:val="en-US"/>
        </w:rPr>
      </w:pPr>
    </w:p>
    <w:p w:rsidR="00685037" w:rsidRDefault="00685037" w:rsidP="00685037">
      <w:pPr>
        <w:spacing w:after="0"/>
        <w:jc w:val="both"/>
        <w:rPr>
          <w:rFonts w:ascii="Times New Roman" w:hAnsi="Times New Roman" w:cs="Times New Roman"/>
          <w:sz w:val="24"/>
          <w:szCs w:val="24"/>
          <w:lang w:val="en-US"/>
        </w:rPr>
      </w:pPr>
    </w:p>
    <w:p w:rsidR="00685037" w:rsidRDefault="00685037" w:rsidP="00685037">
      <w:pPr>
        <w:spacing w:after="0"/>
        <w:jc w:val="both"/>
        <w:rPr>
          <w:rFonts w:ascii="Times New Roman" w:hAnsi="Times New Roman" w:cs="Times New Roman"/>
          <w:sz w:val="24"/>
          <w:szCs w:val="24"/>
          <w:lang w:val="en-US"/>
        </w:rPr>
      </w:pPr>
    </w:p>
    <w:p w:rsidR="00463D10" w:rsidRPr="00463D10" w:rsidRDefault="00463D10" w:rsidP="00463D10">
      <w:pPr>
        <w:spacing w:after="0"/>
        <w:jc w:val="both"/>
        <w:rPr>
          <w:rFonts w:ascii="Times New Roman" w:hAnsi="Times New Roman" w:cs="Times New Roman"/>
          <w:b/>
          <w:sz w:val="24"/>
          <w:szCs w:val="24"/>
          <w:lang w:val="en-US"/>
        </w:rPr>
      </w:pPr>
      <w:proofErr w:type="spellStart"/>
      <w:r w:rsidRPr="00463D10">
        <w:rPr>
          <w:rFonts w:ascii="Times New Roman" w:hAnsi="Times New Roman" w:cs="Times New Roman"/>
          <w:b/>
          <w:sz w:val="24"/>
          <w:szCs w:val="24"/>
          <w:lang w:val="en-US"/>
        </w:rPr>
        <w:t>Kuznetsov</w:t>
      </w:r>
      <w:proofErr w:type="spellEnd"/>
      <w:r w:rsidRPr="00463D10">
        <w:rPr>
          <w:rFonts w:ascii="Times New Roman" w:hAnsi="Times New Roman" w:cs="Times New Roman"/>
          <w:b/>
          <w:sz w:val="24"/>
          <w:szCs w:val="24"/>
          <w:lang w:val="en-US"/>
        </w:rPr>
        <w:t xml:space="preserve"> V.A., </w:t>
      </w:r>
      <w:proofErr w:type="spellStart"/>
      <w:r w:rsidRPr="00463D10">
        <w:rPr>
          <w:rFonts w:ascii="Times New Roman" w:hAnsi="Times New Roman" w:cs="Times New Roman"/>
          <w:b/>
          <w:sz w:val="24"/>
          <w:szCs w:val="24"/>
          <w:lang w:val="en-US"/>
        </w:rPr>
        <w:t>Yaroslavskaya</w:t>
      </w:r>
      <w:proofErr w:type="spellEnd"/>
      <w:r w:rsidRPr="00463D10">
        <w:rPr>
          <w:rFonts w:ascii="Times New Roman" w:hAnsi="Times New Roman" w:cs="Times New Roman"/>
          <w:b/>
          <w:sz w:val="24"/>
          <w:szCs w:val="24"/>
          <w:lang w:val="en-US"/>
        </w:rPr>
        <w:t xml:space="preserve"> E.I. </w:t>
      </w:r>
    </w:p>
    <w:p w:rsidR="00463D10" w:rsidRDefault="00463D10" w:rsidP="00463D10">
      <w:pPr>
        <w:spacing w:after="0"/>
        <w:jc w:val="both"/>
        <w:rPr>
          <w:rFonts w:ascii="Times New Roman" w:hAnsi="Times New Roman" w:cs="Times New Roman"/>
          <w:sz w:val="24"/>
          <w:szCs w:val="24"/>
          <w:lang w:val="en-US"/>
        </w:rPr>
      </w:pPr>
      <w:r w:rsidRPr="00463D10">
        <w:rPr>
          <w:rFonts w:ascii="Times New Roman" w:hAnsi="Times New Roman" w:cs="Times New Roman"/>
          <w:b/>
          <w:sz w:val="24"/>
          <w:szCs w:val="24"/>
          <w:lang w:val="en-US"/>
        </w:rPr>
        <w:t xml:space="preserve">Nonspecific cardiac </w:t>
      </w:r>
      <w:proofErr w:type="spellStart"/>
      <w:r w:rsidRPr="00463D10">
        <w:rPr>
          <w:rFonts w:ascii="Times New Roman" w:hAnsi="Times New Roman" w:cs="Times New Roman"/>
          <w:b/>
          <w:sz w:val="24"/>
          <w:szCs w:val="24"/>
          <w:lang w:val="en-US"/>
        </w:rPr>
        <w:t>morphofunctional</w:t>
      </w:r>
      <w:proofErr w:type="spellEnd"/>
      <w:r w:rsidRPr="00463D10">
        <w:rPr>
          <w:rFonts w:ascii="Times New Roman" w:hAnsi="Times New Roman" w:cs="Times New Roman"/>
          <w:b/>
          <w:sz w:val="24"/>
          <w:szCs w:val="24"/>
          <w:lang w:val="en-US"/>
        </w:rPr>
        <w:t xml:space="preserve"> syndromes in patients with coronary artery diseases.</w:t>
      </w:r>
      <w:r w:rsidRPr="00463D10">
        <w:rPr>
          <w:rFonts w:ascii="Times New Roman" w:hAnsi="Times New Roman" w:cs="Times New Roman"/>
          <w:sz w:val="24"/>
          <w:szCs w:val="24"/>
          <w:lang w:val="en-US"/>
        </w:rPr>
        <w:t xml:space="preserve"> </w:t>
      </w:r>
    </w:p>
    <w:p w:rsidR="00463D10" w:rsidRPr="00463D10" w:rsidRDefault="00463D10" w:rsidP="00463D10">
      <w:pPr>
        <w:spacing w:after="0"/>
        <w:jc w:val="both"/>
        <w:rPr>
          <w:rFonts w:ascii="Times New Roman" w:hAnsi="Times New Roman" w:cs="Times New Roman"/>
          <w:sz w:val="24"/>
          <w:szCs w:val="24"/>
          <w:lang w:val="en-US"/>
        </w:rPr>
      </w:pPr>
      <w:r w:rsidRPr="00463D10">
        <w:rPr>
          <w:rFonts w:ascii="Times New Roman" w:hAnsi="Times New Roman" w:cs="Times New Roman"/>
          <w:sz w:val="24"/>
          <w:szCs w:val="24"/>
          <w:lang w:val="en-US"/>
        </w:rPr>
        <w:t>International Heart and Vascular Disease Journal. 2017; 13: 13-19</w:t>
      </w:r>
    </w:p>
    <w:p w:rsidR="00463D10" w:rsidRDefault="00463D10" w:rsidP="00463D10">
      <w:pPr>
        <w:spacing w:after="0"/>
        <w:jc w:val="both"/>
        <w:rPr>
          <w:rFonts w:ascii="Times New Roman" w:hAnsi="Times New Roman" w:cs="Times New Roman"/>
          <w:b/>
          <w:bCs/>
          <w:sz w:val="24"/>
          <w:szCs w:val="24"/>
          <w:lang w:val="en-US"/>
        </w:rPr>
      </w:pPr>
    </w:p>
    <w:p w:rsidR="00463D10" w:rsidRPr="00463D10" w:rsidRDefault="00463D10" w:rsidP="00463D10">
      <w:pPr>
        <w:spacing w:after="0"/>
        <w:jc w:val="both"/>
        <w:rPr>
          <w:rFonts w:ascii="Times New Roman" w:hAnsi="Times New Roman" w:cs="Times New Roman"/>
          <w:b/>
          <w:bCs/>
          <w:sz w:val="24"/>
          <w:szCs w:val="24"/>
          <w:lang w:val="en-US"/>
        </w:rPr>
      </w:pPr>
      <w:r w:rsidRPr="00463D10">
        <w:rPr>
          <w:rFonts w:ascii="Times New Roman" w:hAnsi="Times New Roman" w:cs="Times New Roman"/>
          <w:b/>
          <w:bCs/>
          <w:sz w:val="24"/>
          <w:szCs w:val="24"/>
          <w:lang w:val="en-US"/>
        </w:rPr>
        <w:t>Summary</w:t>
      </w:r>
    </w:p>
    <w:p w:rsidR="00463D10" w:rsidRPr="00463D10" w:rsidRDefault="00463D10" w:rsidP="00463D10">
      <w:pPr>
        <w:spacing w:after="0"/>
        <w:jc w:val="both"/>
        <w:rPr>
          <w:rFonts w:ascii="Times New Roman" w:hAnsi="Times New Roman" w:cs="Times New Roman"/>
          <w:sz w:val="24"/>
          <w:szCs w:val="24"/>
          <w:lang w:val="en-US"/>
        </w:rPr>
      </w:pPr>
      <w:r w:rsidRPr="00463D10">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463D10">
        <w:rPr>
          <w:rFonts w:ascii="Times New Roman" w:hAnsi="Times New Roman" w:cs="Times New Roman"/>
          <w:sz w:val="24"/>
          <w:szCs w:val="24"/>
          <w:lang w:val="en-US"/>
        </w:rPr>
        <w:t xml:space="preserve">To state the concept and classification of nonspecific cardiac </w:t>
      </w:r>
      <w:proofErr w:type="spellStart"/>
      <w:r w:rsidRPr="00463D10">
        <w:rPr>
          <w:rFonts w:ascii="Times New Roman" w:hAnsi="Times New Roman" w:cs="Times New Roman"/>
          <w:sz w:val="24"/>
          <w:szCs w:val="24"/>
          <w:lang w:val="en-US"/>
        </w:rPr>
        <w:t>morphofunctional</w:t>
      </w:r>
      <w:proofErr w:type="spellEnd"/>
      <w:r w:rsidRPr="00463D10">
        <w:rPr>
          <w:rFonts w:ascii="Times New Roman" w:hAnsi="Times New Roman" w:cs="Times New Roman"/>
          <w:sz w:val="24"/>
          <w:szCs w:val="24"/>
          <w:lang w:val="en-US"/>
        </w:rPr>
        <w:t xml:space="preserve"> syndromes in patients with coronary artery disease (CAD) using the analysis of major comparative cross-sectional studies’ results.</w:t>
      </w:r>
    </w:p>
    <w:p w:rsidR="00463D10" w:rsidRPr="00463D10" w:rsidRDefault="00463D10" w:rsidP="00463D10">
      <w:pPr>
        <w:spacing w:after="0"/>
        <w:jc w:val="both"/>
        <w:rPr>
          <w:rFonts w:ascii="Times New Roman" w:hAnsi="Times New Roman" w:cs="Times New Roman"/>
          <w:sz w:val="24"/>
          <w:szCs w:val="24"/>
          <w:lang w:val="en-US"/>
        </w:rPr>
      </w:pPr>
      <w:r w:rsidRPr="00463D10">
        <w:rPr>
          <w:rFonts w:ascii="Times New Roman" w:hAnsi="Times New Roman" w:cs="Times New Roman"/>
          <w:b/>
          <w:bCs/>
          <w:sz w:val="24"/>
          <w:szCs w:val="24"/>
          <w:lang w:val="en-US"/>
        </w:rPr>
        <w:t>Material and methods</w:t>
      </w:r>
      <w:r>
        <w:rPr>
          <w:rFonts w:ascii="Times New Roman" w:hAnsi="Times New Roman" w:cs="Times New Roman"/>
          <w:b/>
          <w:bCs/>
          <w:sz w:val="24"/>
          <w:szCs w:val="24"/>
          <w:lang w:val="en-US"/>
        </w:rPr>
        <w:t xml:space="preserve">. </w:t>
      </w:r>
      <w:r w:rsidRPr="00463D10">
        <w:rPr>
          <w:rFonts w:ascii="Times New Roman" w:hAnsi="Times New Roman" w:cs="Times New Roman"/>
          <w:sz w:val="24"/>
          <w:szCs w:val="24"/>
          <w:lang w:val="en-US"/>
        </w:rPr>
        <w:t xml:space="preserve">Data of “Register of coronary angiography procedures” – electronic database including results of </w:t>
      </w:r>
      <w:proofErr w:type="spellStart"/>
      <w:r w:rsidRPr="00463D10">
        <w:rPr>
          <w:rFonts w:ascii="Times New Roman" w:hAnsi="Times New Roman" w:cs="Times New Roman"/>
          <w:sz w:val="24"/>
          <w:szCs w:val="24"/>
          <w:lang w:val="en-US"/>
        </w:rPr>
        <w:t>of</w:t>
      </w:r>
      <w:proofErr w:type="spellEnd"/>
      <w:r w:rsidRPr="00463D10">
        <w:rPr>
          <w:rFonts w:ascii="Times New Roman" w:hAnsi="Times New Roman" w:cs="Times New Roman"/>
          <w:sz w:val="24"/>
          <w:szCs w:val="24"/>
          <w:lang w:val="en-US"/>
        </w:rPr>
        <w:t xml:space="preserve"> 20.402 consecutive patients’ clinical profiles.</w:t>
      </w:r>
    </w:p>
    <w:p w:rsidR="00463D10" w:rsidRPr="00463D10" w:rsidRDefault="00463D10" w:rsidP="00463D10">
      <w:pPr>
        <w:spacing w:after="0"/>
        <w:jc w:val="both"/>
        <w:rPr>
          <w:rFonts w:ascii="Times New Roman" w:hAnsi="Times New Roman" w:cs="Times New Roman"/>
          <w:sz w:val="24"/>
          <w:szCs w:val="24"/>
          <w:lang w:val="en-US"/>
        </w:rPr>
      </w:pPr>
      <w:r w:rsidRPr="00463D10">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463D10">
        <w:rPr>
          <w:rFonts w:ascii="Times New Roman" w:hAnsi="Times New Roman" w:cs="Times New Roman"/>
          <w:sz w:val="24"/>
          <w:szCs w:val="24"/>
          <w:lang w:val="en-US"/>
        </w:rPr>
        <w:t xml:space="preserve">Heart ventricles dilatation in CAD patients without myocardial infarction, functional mitral regurgitation </w:t>
      </w:r>
      <w:proofErr w:type="spellStart"/>
      <w:r w:rsidRPr="00463D10">
        <w:rPr>
          <w:rFonts w:ascii="Times New Roman" w:hAnsi="Times New Roman" w:cs="Times New Roman"/>
          <w:sz w:val="24"/>
          <w:szCs w:val="24"/>
          <w:lang w:val="en-US"/>
        </w:rPr>
        <w:t>andasymmetric</w:t>
      </w:r>
      <w:proofErr w:type="spellEnd"/>
      <w:r w:rsidRPr="00463D10">
        <w:rPr>
          <w:rFonts w:ascii="Times New Roman" w:hAnsi="Times New Roman" w:cs="Times New Roman"/>
          <w:sz w:val="24"/>
          <w:szCs w:val="24"/>
          <w:lang w:val="en-US"/>
        </w:rPr>
        <w:t xml:space="preserve"> left ventricular hypertrophy in stable CAD patients revealed by echocardiography characterize particular types of cardiac remodeling.</w:t>
      </w:r>
    </w:p>
    <w:p w:rsidR="00463D10" w:rsidRPr="00463D10" w:rsidRDefault="00463D10" w:rsidP="00463D10">
      <w:pPr>
        <w:spacing w:after="0"/>
        <w:jc w:val="both"/>
        <w:rPr>
          <w:rFonts w:ascii="Times New Roman" w:hAnsi="Times New Roman" w:cs="Times New Roman"/>
          <w:sz w:val="24"/>
          <w:szCs w:val="24"/>
          <w:lang w:val="en-US"/>
        </w:rPr>
      </w:pPr>
      <w:r w:rsidRPr="00463D10">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463D10">
        <w:rPr>
          <w:rFonts w:ascii="Times New Roman" w:hAnsi="Times New Roman" w:cs="Times New Roman"/>
          <w:sz w:val="24"/>
          <w:szCs w:val="24"/>
          <w:lang w:val="en-US"/>
        </w:rPr>
        <w:t xml:space="preserve">These cardiac </w:t>
      </w:r>
      <w:proofErr w:type="spellStart"/>
      <w:r w:rsidRPr="00463D10">
        <w:rPr>
          <w:rFonts w:ascii="Times New Roman" w:hAnsi="Times New Roman" w:cs="Times New Roman"/>
          <w:sz w:val="24"/>
          <w:szCs w:val="24"/>
          <w:lang w:val="en-US"/>
        </w:rPr>
        <w:t>morphofunctional</w:t>
      </w:r>
      <w:proofErr w:type="spellEnd"/>
      <w:r w:rsidRPr="00463D10">
        <w:rPr>
          <w:rFonts w:ascii="Times New Roman" w:hAnsi="Times New Roman" w:cs="Times New Roman"/>
          <w:sz w:val="24"/>
          <w:szCs w:val="24"/>
          <w:lang w:val="en-US"/>
        </w:rPr>
        <w:t xml:space="preserve"> syndromes are often conditioned by mixed pathology and they are not </w:t>
      </w:r>
      <w:proofErr w:type="spellStart"/>
      <w:r w:rsidRPr="00463D10">
        <w:rPr>
          <w:rFonts w:ascii="Times New Roman" w:hAnsi="Times New Roman" w:cs="Times New Roman"/>
          <w:sz w:val="24"/>
          <w:szCs w:val="24"/>
          <w:lang w:val="en-US"/>
        </w:rPr>
        <w:t>alwaysdirectly</w:t>
      </w:r>
      <w:proofErr w:type="spellEnd"/>
      <w:r w:rsidRPr="00463D10">
        <w:rPr>
          <w:rFonts w:ascii="Times New Roman" w:hAnsi="Times New Roman" w:cs="Times New Roman"/>
          <w:sz w:val="24"/>
          <w:szCs w:val="24"/>
          <w:lang w:val="en-US"/>
        </w:rPr>
        <w:t xml:space="preserve"> related to obstructive coronary atherosclerosis. We suggest calling these changes nonspecific </w:t>
      </w:r>
      <w:proofErr w:type="spellStart"/>
      <w:r w:rsidRPr="00463D10">
        <w:rPr>
          <w:rFonts w:ascii="Times New Roman" w:hAnsi="Times New Roman" w:cs="Times New Roman"/>
          <w:sz w:val="24"/>
          <w:szCs w:val="24"/>
          <w:lang w:val="en-US"/>
        </w:rPr>
        <w:t>cardiacmorphofunctional</w:t>
      </w:r>
      <w:proofErr w:type="spellEnd"/>
      <w:r w:rsidRPr="00463D10">
        <w:rPr>
          <w:rFonts w:ascii="Times New Roman" w:hAnsi="Times New Roman" w:cs="Times New Roman"/>
          <w:sz w:val="24"/>
          <w:szCs w:val="24"/>
          <w:lang w:val="en-US"/>
        </w:rPr>
        <w:t xml:space="preserve"> syndromes.</w:t>
      </w:r>
    </w:p>
    <w:p w:rsidR="00463D10" w:rsidRPr="00463D10" w:rsidRDefault="00463D10" w:rsidP="00463D10">
      <w:pPr>
        <w:spacing w:after="0"/>
        <w:jc w:val="both"/>
        <w:rPr>
          <w:rFonts w:ascii="Times New Roman" w:hAnsi="Times New Roman" w:cs="Times New Roman"/>
          <w:b/>
          <w:bCs/>
          <w:sz w:val="24"/>
          <w:szCs w:val="24"/>
          <w:lang w:val="en-US"/>
        </w:rPr>
      </w:pPr>
      <w:r w:rsidRPr="00463D10">
        <w:rPr>
          <w:rFonts w:ascii="Times New Roman" w:hAnsi="Times New Roman" w:cs="Times New Roman"/>
          <w:b/>
          <w:bCs/>
          <w:sz w:val="24"/>
          <w:szCs w:val="24"/>
          <w:lang w:val="en-US"/>
        </w:rPr>
        <w:t>Key words</w:t>
      </w:r>
    </w:p>
    <w:p w:rsidR="00685037" w:rsidRDefault="00463D10" w:rsidP="00463D10">
      <w:pPr>
        <w:spacing w:after="0"/>
        <w:jc w:val="both"/>
        <w:rPr>
          <w:rFonts w:ascii="Times New Roman" w:hAnsi="Times New Roman" w:cs="Times New Roman"/>
          <w:sz w:val="24"/>
          <w:szCs w:val="24"/>
          <w:lang w:val="en-US"/>
        </w:rPr>
      </w:pPr>
      <w:r w:rsidRPr="00463D10">
        <w:rPr>
          <w:rFonts w:ascii="Times New Roman" w:hAnsi="Times New Roman" w:cs="Times New Roman"/>
          <w:sz w:val="24"/>
          <w:szCs w:val="24"/>
          <w:lang w:val="en-US"/>
        </w:rPr>
        <w:t xml:space="preserve">Coronary artery disease, echocardiography, nonspecific cardiac </w:t>
      </w:r>
      <w:proofErr w:type="spellStart"/>
      <w:r w:rsidRPr="00463D10">
        <w:rPr>
          <w:rFonts w:ascii="Times New Roman" w:hAnsi="Times New Roman" w:cs="Times New Roman"/>
          <w:sz w:val="24"/>
          <w:szCs w:val="24"/>
          <w:lang w:val="en-US"/>
        </w:rPr>
        <w:t>morphofunctional</w:t>
      </w:r>
      <w:proofErr w:type="spellEnd"/>
      <w:r w:rsidRPr="00463D10">
        <w:rPr>
          <w:rFonts w:ascii="Times New Roman" w:hAnsi="Times New Roman" w:cs="Times New Roman"/>
          <w:sz w:val="24"/>
          <w:szCs w:val="24"/>
          <w:lang w:val="en-US"/>
        </w:rPr>
        <w:t xml:space="preserve"> syndromes</w:t>
      </w:r>
    </w:p>
    <w:p w:rsidR="00463D10" w:rsidRDefault="00463D10" w:rsidP="00463D10">
      <w:pPr>
        <w:spacing w:after="0"/>
        <w:jc w:val="both"/>
        <w:rPr>
          <w:rFonts w:ascii="Times New Roman" w:hAnsi="Times New Roman" w:cs="Times New Roman"/>
          <w:sz w:val="24"/>
          <w:szCs w:val="24"/>
          <w:lang w:val="en-US"/>
        </w:rPr>
      </w:pPr>
    </w:p>
    <w:p w:rsidR="00463D10" w:rsidRDefault="00463D10" w:rsidP="00463D10">
      <w:pPr>
        <w:spacing w:after="0"/>
        <w:jc w:val="both"/>
        <w:rPr>
          <w:rFonts w:ascii="Times New Roman" w:hAnsi="Times New Roman" w:cs="Times New Roman"/>
          <w:sz w:val="24"/>
          <w:szCs w:val="24"/>
          <w:lang w:val="en-US"/>
        </w:rPr>
      </w:pPr>
    </w:p>
    <w:p w:rsidR="003D2E4E" w:rsidRPr="003D2E4E" w:rsidRDefault="003D2E4E" w:rsidP="003D2E4E">
      <w:pPr>
        <w:spacing w:after="0"/>
        <w:jc w:val="both"/>
        <w:rPr>
          <w:rFonts w:ascii="Times New Roman" w:hAnsi="Times New Roman" w:cs="Times New Roman"/>
          <w:b/>
          <w:sz w:val="24"/>
          <w:szCs w:val="24"/>
          <w:lang w:val="en-US"/>
        </w:rPr>
      </w:pPr>
      <w:proofErr w:type="spellStart"/>
      <w:r w:rsidRPr="003D2E4E">
        <w:rPr>
          <w:rFonts w:ascii="Times New Roman" w:hAnsi="Times New Roman" w:cs="Times New Roman"/>
          <w:b/>
          <w:sz w:val="24"/>
          <w:szCs w:val="24"/>
          <w:lang w:val="en-US"/>
        </w:rPr>
        <w:t>Sapozhnikov</w:t>
      </w:r>
      <w:proofErr w:type="spellEnd"/>
      <w:r w:rsidRPr="003D2E4E">
        <w:rPr>
          <w:rFonts w:ascii="Times New Roman" w:hAnsi="Times New Roman" w:cs="Times New Roman"/>
          <w:b/>
          <w:sz w:val="24"/>
          <w:szCs w:val="24"/>
          <w:lang w:val="en-US"/>
        </w:rPr>
        <w:t xml:space="preserve"> A.N., </w:t>
      </w:r>
      <w:proofErr w:type="spellStart"/>
      <w:r w:rsidRPr="003D2E4E">
        <w:rPr>
          <w:rFonts w:ascii="Times New Roman" w:hAnsi="Times New Roman" w:cs="Times New Roman"/>
          <w:b/>
          <w:sz w:val="24"/>
          <w:szCs w:val="24"/>
          <w:lang w:val="en-US"/>
        </w:rPr>
        <w:t>Leonova</w:t>
      </w:r>
      <w:proofErr w:type="spellEnd"/>
      <w:r w:rsidRPr="003D2E4E">
        <w:rPr>
          <w:rFonts w:ascii="Times New Roman" w:hAnsi="Times New Roman" w:cs="Times New Roman"/>
          <w:b/>
          <w:sz w:val="24"/>
          <w:szCs w:val="24"/>
          <w:lang w:val="en-US"/>
        </w:rPr>
        <w:t xml:space="preserve"> E.E., Danilova K.S., </w:t>
      </w:r>
      <w:proofErr w:type="spellStart"/>
      <w:r w:rsidRPr="003D2E4E">
        <w:rPr>
          <w:rFonts w:ascii="Times New Roman" w:hAnsi="Times New Roman" w:cs="Times New Roman"/>
          <w:b/>
          <w:sz w:val="24"/>
          <w:szCs w:val="24"/>
          <w:lang w:val="en-US"/>
        </w:rPr>
        <w:t>Jahina</w:t>
      </w:r>
      <w:proofErr w:type="spellEnd"/>
      <w:r w:rsidRPr="003D2E4E">
        <w:rPr>
          <w:rFonts w:ascii="Times New Roman" w:hAnsi="Times New Roman" w:cs="Times New Roman"/>
          <w:b/>
          <w:sz w:val="24"/>
          <w:szCs w:val="24"/>
          <w:lang w:val="en-US"/>
        </w:rPr>
        <w:t xml:space="preserve"> </w:t>
      </w:r>
      <w:proofErr w:type="spellStart"/>
      <w:r w:rsidRPr="003D2E4E">
        <w:rPr>
          <w:rFonts w:ascii="Times New Roman" w:hAnsi="Times New Roman" w:cs="Times New Roman"/>
          <w:b/>
          <w:sz w:val="24"/>
          <w:szCs w:val="24"/>
          <w:lang w:val="en-US"/>
        </w:rPr>
        <w:t>G.Kh</w:t>
      </w:r>
      <w:proofErr w:type="spellEnd"/>
      <w:r w:rsidRPr="003D2E4E">
        <w:rPr>
          <w:rFonts w:ascii="Times New Roman" w:hAnsi="Times New Roman" w:cs="Times New Roman"/>
          <w:b/>
          <w:sz w:val="24"/>
          <w:szCs w:val="24"/>
          <w:lang w:val="en-US"/>
        </w:rPr>
        <w:t xml:space="preserve">. </w:t>
      </w:r>
    </w:p>
    <w:p w:rsidR="003D2E4E" w:rsidRPr="003D2E4E" w:rsidRDefault="003D2E4E" w:rsidP="003D2E4E">
      <w:pPr>
        <w:spacing w:after="0"/>
        <w:jc w:val="both"/>
        <w:rPr>
          <w:rFonts w:ascii="Times New Roman" w:hAnsi="Times New Roman" w:cs="Times New Roman"/>
          <w:b/>
          <w:sz w:val="24"/>
          <w:szCs w:val="24"/>
          <w:lang w:val="en-US"/>
        </w:rPr>
      </w:pPr>
      <w:r w:rsidRPr="003D2E4E">
        <w:rPr>
          <w:rFonts w:ascii="Times New Roman" w:hAnsi="Times New Roman" w:cs="Times New Roman"/>
          <w:b/>
          <w:sz w:val="24"/>
          <w:szCs w:val="24"/>
          <w:lang w:val="en-US"/>
        </w:rPr>
        <w:t xml:space="preserve">Endocrine system pathology as the risk factor of acute coronary syndrome without ST segment elevation in intact coronary arteries. </w:t>
      </w:r>
    </w:p>
    <w:p w:rsidR="003D2E4E" w:rsidRPr="003D2E4E" w:rsidRDefault="003D2E4E" w:rsidP="003D2E4E">
      <w:pPr>
        <w:spacing w:after="0"/>
        <w:jc w:val="both"/>
        <w:rPr>
          <w:rFonts w:ascii="Times New Roman" w:hAnsi="Times New Roman" w:cs="Times New Roman"/>
          <w:sz w:val="24"/>
          <w:szCs w:val="24"/>
          <w:lang w:val="en-US"/>
        </w:rPr>
      </w:pPr>
      <w:r w:rsidRPr="003D2E4E">
        <w:rPr>
          <w:rFonts w:ascii="Times New Roman" w:hAnsi="Times New Roman" w:cs="Times New Roman"/>
          <w:sz w:val="24"/>
          <w:szCs w:val="24"/>
          <w:lang w:val="en-US"/>
        </w:rPr>
        <w:t>International Heart and Vascular Disease Journal. 2017; 13: 19-23</w:t>
      </w:r>
    </w:p>
    <w:p w:rsidR="003D2E4E" w:rsidRDefault="003D2E4E" w:rsidP="003D2E4E">
      <w:pPr>
        <w:spacing w:after="0"/>
        <w:jc w:val="both"/>
        <w:rPr>
          <w:rFonts w:ascii="Times New Roman" w:hAnsi="Times New Roman" w:cs="Times New Roman"/>
          <w:b/>
          <w:bCs/>
          <w:sz w:val="24"/>
          <w:szCs w:val="24"/>
          <w:lang w:val="en-US"/>
        </w:rPr>
      </w:pPr>
    </w:p>
    <w:p w:rsidR="003D2E4E" w:rsidRPr="003D2E4E" w:rsidRDefault="003D2E4E" w:rsidP="003D2E4E">
      <w:pPr>
        <w:spacing w:after="0"/>
        <w:jc w:val="both"/>
        <w:rPr>
          <w:rFonts w:ascii="Times New Roman" w:hAnsi="Times New Roman" w:cs="Times New Roman"/>
          <w:b/>
          <w:bCs/>
          <w:sz w:val="24"/>
          <w:szCs w:val="24"/>
          <w:lang w:val="en-US"/>
        </w:rPr>
      </w:pPr>
      <w:r w:rsidRPr="003D2E4E">
        <w:rPr>
          <w:rFonts w:ascii="Times New Roman" w:hAnsi="Times New Roman" w:cs="Times New Roman"/>
          <w:b/>
          <w:bCs/>
          <w:sz w:val="24"/>
          <w:szCs w:val="24"/>
          <w:lang w:val="en-US"/>
        </w:rPr>
        <w:t>Summary</w:t>
      </w:r>
    </w:p>
    <w:p w:rsidR="003D2E4E" w:rsidRPr="003D2E4E" w:rsidRDefault="003D2E4E" w:rsidP="003D2E4E">
      <w:pPr>
        <w:spacing w:after="0"/>
        <w:jc w:val="both"/>
        <w:rPr>
          <w:rFonts w:ascii="Times New Roman" w:hAnsi="Times New Roman" w:cs="Times New Roman"/>
          <w:sz w:val="24"/>
          <w:szCs w:val="24"/>
          <w:lang w:val="en-US"/>
        </w:rPr>
      </w:pPr>
      <w:r w:rsidRPr="003D2E4E">
        <w:rPr>
          <w:rFonts w:ascii="Times New Roman" w:hAnsi="Times New Roman" w:cs="Times New Roman"/>
          <w:b/>
          <w:bCs/>
          <w:sz w:val="24"/>
          <w:szCs w:val="24"/>
          <w:lang w:val="en-US"/>
        </w:rPr>
        <w:t>Objective</w:t>
      </w:r>
      <w:r>
        <w:rPr>
          <w:rFonts w:ascii="Times New Roman" w:hAnsi="Times New Roman" w:cs="Times New Roman"/>
          <w:b/>
          <w:bCs/>
          <w:sz w:val="24"/>
          <w:szCs w:val="24"/>
          <w:lang w:val="en-US"/>
        </w:rPr>
        <w:t xml:space="preserve">. </w:t>
      </w:r>
      <w:r w:rsidRPr="003D2E4E">
        <w:rPr>
          <w:rFonts w:ascii="Times New Roman" w:hAnsi="Times New Roman" w:cs="Times New Roman"/>
          <w:sz w:val="24"/>
          <w:szCs w:val="24"/>
          <w:lang w:val="en-US"/>
        </w:rPr>
        <w:t xml:space="preserve">Investigate </w:t>
      </w:r>
      <w:proofErr w:type="spellStart"/>
      <w:r w:rsidRPr="003D2E4E">
        <w:rPr>
          <w:rFonts w:ascii="Times New Roman" w:hAnsi="Times New Roman" w:cs="Times New Roman"/>
          <w:sz w:val="24"/>
          <w:szCs w:val="24"/>
          <w:lang w:val="en-US"/>
        </w:rPr>
        <w:t>endocrinological</w:t>
      </w:r>
      <w:proofErr w:type="spellEnd"/>
      <w:r w:rsidRPr="003D2E4E">
        <w:rPr>
          <w:rFonts w:ascii="Times New Roman" w:hAnsi="Times New Roman" w:cs="Times New Roman"/>
          <w:sz w:val="24"/>
          <w:szCs w:val="24"/>
          <w:lang w:val="en-US"/>
        </w:rPr>
        <w:t xml:space="preserve"> pathologies associated with acute coronary syndrome (ACS) in case of intact </w:t>
      </w:r>
      <w:proofErr w:type="spellStart"/>
      <w:r w:rsidRPr="003D2E4E">
        <w:rPr>
          <w:rFonts w:ascii="Times New Roman" w:hAnsi="Times New Roman" w:cs="Times New Roman"/>
          <w:sz w:val="24"/>
          <w:szCs w:val="24"/>
          <w:lang w:val="en-US"/>
        </w:rPr>
        <w:t>coronaryarteries</w:t>
      </w:r>
      <w:proofErr w:type="spellEnd"/>
      <w:r w:rsidRPr="003D2E4E">
        <w:rPr>
          <w:rFonts w:ascii="Times New Roman" w:hAnsi="Times New Roman" w:cs="Times New Roman"/>
          <w:sz w:val="24"/>
          <w:szCs w:val="24"/>
          <w:lang w:val="en-US"/>
        </w:rPr>
        <w:t>.</w:t>
      </w:r>
    </w:p>
    <w:p w:rsidR="003D2E4E" w:rsidRPr="003D2E4E" w:rsidRDefault="003D2E4E" w:rsidP="003D2E4E">
      <w:pPr>
        <w:spacing w:after="0"/>
        <w:jc w:val="both"/>
        <w:rPr>
          <w:rFonts w:ascii="Times New Roman" w:hAnsi="Times New Roman" w:cs="Times New Roman"/>
          <w:sz w:val="24"/>
          <w:szCs w:val="24"/>
          <w:lang w:val="en-US"/>
        </w:rPr>
      </w:pPr>
      <w:r w:rsidRPr="003D2E4E">
        <w:rPr>
          <w:rFonts w:ascii="Times New Roman" w:hAnsi="Times New Roman" w:cs="Times New Roman"/>
          <w:b/>
          <w:bCs/>
          <w:sz w:val="24"/>
          <w:szCs w:val="24"/>
          <w:lang w:val="en-US"/>
        </w:rPr>
        <w:lastRenderedPageBreak/>
        <w:t>Materials and methods</w:t>
      </w:r>
      <w:r>
        <w:rPr>
          <w:rFonts w:ascii="Times New Roman" w:hAnsi="Times New Roman" w:cs="Times New Roman"/>
          <w:b/>
          <w:bCs/>
          <w:sz w:val="24"/>
          <w:szCs w:val="24"/>
          <w:lang w:val="en-US"/>
        </w:rPr>
        <w:t xml:space="preserve">. </w:t>
      </w:r>
      <w:r w:rsidRPr="003D2E4E">
        <w:rPr>
          <w:rFonts w:ascii="Times New Roman" w:hAnsi="Times New Roman" w:cs="Times New Roman"/>
          <w:sz w:val="24"/>
          <w:szCs w:val="24"/>
          <w:lang w:val="en-US"/>
        </w:rPr>
        <w:t xml:space="preserve">We examined 168 patients with the diagnosis of acute coronary syndrome and analyzed the results of </w:t>
      </w:r>
      <w:proofErr w:type="spellStart"/>
      <w:r w:rsidRPr="003D2E4E">
        <w:rPr>
          <w:rFonts w:ascii="Times New Roman" w:hAnsi="Times New Roman" w:cs="Times New Roman"/>
          <w:sz w:val="24"/>
          <w:szCs w:val="24"/>
          <w:lang w:val="en-US"/>
        </w:rPr>
        <w:t>routinelaboratory</w:t>
      </w:r>
      <w:proofErr w:type="spellEnd"/>
      <w:r w:rsidRPr="003D2E4E">
        <w:rPr>
          <w:rFonts w:ascii="Times New Roman" w:hAnsi="Times New Roman" w:cs="Times New Roman"/>
          <w:sz w:val="24"/>
          <w:szCs w:val="24"/>
          <w:lang w:val="en-US"/>
        </w:rPr>
        <w:t xml:space="preserve"> tests including carbohydrate metabolism and thyroid function parameters.</w:t>
      </w:r>
    </w:p>
    <w:p w:rsidR="003D2E4E" w:rsidRPr="003D2E4E" w:rsidRDefault="003D2E4E" w:rsidP="003D2E4E">
      <w:pPr>
        <w:spacing w:after="0"/>
        <w:jc w:val="both"/>
        <w:rPr>
          <w:rFonts w:ascii="Times New Roman" w:hAnsi="Times New Roman" w:cs="Times New Roman"/>
          <w:sz w:val="24"/>
          <w:szCs w:val="24"/>
          <w:lang w:val="en-US"/>
        </w:rPr>
      </w:pPr>
      <w:r w:rsidRPr="003D2E4E">
        <w:rPr>
          <w:rFonts w:ascii="Times New Roman" w:hAnsi="Times New Roman" w:cs="Times New Roman"/>
          <w:b/>
          <w:bCs/>
          <w:sz w:val="24"/>
          <w:szCs w:val="24"/>
          <w:lang w:val="en-US"/>
        </w:rPr>
        <w:t>Results</w:t>
      </w:r>
      <w:r>
        <w:rPr>
          <w:rFonts w:ascii="Times New Roman" w:hAnsi="Times New Roman" w:cs="Times New Roman"/>
          <w:b/>
          <w:bCs/>
          <w:sz w:val="24"/>
          <w:szCs w:val="24"/>
          <w:lang w:val="en-US"/>
        </w:rPr>
        <w:t xml:space="preserve">. </w:t>
      </w:r>
      <w:r w:rsidRPr="003D2E4E">
        <w:rPr>
          <w:rFonts w:ascii="Times New Roman" w:hAnsi="Times New Roman" w:cs="Times New Roman"/>
          <w:sz w:val="24"/>
          <w:szCs w:val="24"/>
          <w:lang w:val="en-US"/>
        </w:rPr>
        <w:t xml:space="preserve">In case of suspected ACS females have intact coronary arteries more often than males. More than 90% of </w:t>
      </w:r>
      <w:proofErr w:type="spellStart"/>
      <w:r w:rsidRPr="003D2E4E">
        <w:rPr>
          <w:rFonts w:ascii="Times New Roman" w:hAnsi="Times New Roman" w:cs="Times New Roman"/>
          <w:sz w:val="24"/>
          <w:szCs w:val="24"/>
          <w:lang w:val="en-US"/>
        </w:rPr>
        <w:t>thisgroup</w:t>
      </w:r>
      <w:proofErr w:type="spellEnd"/>
      <w:r w:rsidRPr="003D2E4E">
        <w:rPr>
          <w:rFonts w:ascii="Times New Roman" w:hAnsi="Times New Roman" w:cs="Times New Roman"/>
          <w:sz w:val="24"/>
          <w:szCs w:val="24"/>
          <w:lang w:val="en-US"/>
        </w:rPr>
        <w:t xml:space="preserve"> of patients have arterial </w:t>
      </w:r>
      <w:proofErr w:type="gramStart"/>
      <w:r w:rsidRPr="003D2E4E">
        <w:rPr>
          <w:rFonts w:ascii="Times New Roman" w:hAnsi="Times New Roman" w:cs="Times New Roman"/>
          <w:sz w:val="24"/>
          <w:szCs w:val="24"/>
          <w:lang w:val="en-US"/>
        </w:rPr>
        <w:t>hypertension,</w:t>
      </w:r>
      <w:proofErr w:type="gramEnd"/>
      <w:r w:rsidRPr="003D2E4E">
        <w:rPr>
          <w:rFonts w:ascii="Times New Roman" w:hAnsi="Times New Roman" w:cs="Times New Roman"/>
          <w:sz w:val="24"/>
          <w:szCs w:val="24"/>
          <w:lang w:val="en-US"/>
        </w:rPr>
        <w:t xml:space="preserve"> often they have dyslipidemia, arrhythmias, history of old </w:t>
      </w:r>
      <w:proofErr w:type="spellStart"/>
      <w:r w:rsidRPr="003D2E4E">
        <w:rPr>
          <w:rFonts w:ascii="Times New Roman" w:hAnsi="Times New Roman" w:cs="Times New Roman"/>
          <w:sz w:val="24"/>
          <w:szCs w:val="24"/>
          <w:lang w:val="en-US"/>
        </w:rPr>
        <w:t>myocardialinfarction</w:t>
      </w:r>
      <w:proofErr w:type="spellEnd"/>
      <w:r w:rsidRPr="003D2E4E">
        <w:rPr>
          <w:rFonts w:ascii="Times New Roman" w:hAnsi="Times New Roman" w:cs="Times New Roman"/>
          <w:sz w:val="24"/>
          <w:szCs w:val="24"/>
          <w:lang w:val="en-US"/>
        </w:rPr>
        <w:t>. Myocardial infarction’s possibility appears more often when there is concomitant diabetes mellitus.</w:t>
      </w:r>
    </w:p>
    <w:p w:rsidR="003D2E4E" w:rsidRPr="003D2E4E" w:rsidRDefault="003D2E4E" w:rsidP="003D2E4E">
      <w:pPr>
        <w:spacing w:after="0"/>
        <w:jc w:val="both"/>
        <w:rPr>
          <w:rFonts w:ascii="Times New Roman" w:hAnsi="Times New Roman" w:cs="Times New Roman"/>
          <w:sz w:val="24"/>
          <w:szCs w:val="24"/>
          <w:lang w:val="en-US"/>
        </w:rPr>
      </w:pPr>
      <w:r w:rsidRPr="003D2E4E">
        <w:rPr>
          <w:rFonts w:ascii="Times New Roman" w:hAnsi="Times New Roman" w:cs="Times New Roman"/>
          <w:b/>
          <w:bCs/>
          <w:sz w:val="24"/>
          <w:szCs w:val="24"/>
          <w:lang w:val="en-US"/>
        </w:rPr>
        <w:t>Conclusion</w:t>
      </w:r>
      <w:r>
        <w:rPr>
          <w:rFonts w:ascii="Times New Roman" w:hAnsi="Times New Roman" w:cs="Times New Roman"/>
          <w:b/>
          <w:bCs/>
          <w:sz w:val="24"/>
          <w:szCs w:val="24"/>
          <w:lang w:val="en-US"/>
        </w:rPr>
        <w:t xml:space="preserve">. </w:t>
      </w:r>
      <w:r w:rsidRPr="003D2E4E">
        <w:rPr>
          <w:rFonts w:ascii="Times New Roman" w:hAnsi="Times New Roman" w:cs="Times New Roman"/>
          <w:sz w:val="24"/>
          <w:szCs w:val="24"/>
          <w:lang w:val="en-US"/>
        </w:rPr>
        <w:t xml:space="preserve">Females under 75 years old with thyroid gland pathology, impaired carbohydrate metabolism and elevated </w:t>
      </w:r>
      <w:proofErr w:type="spellStart"/>
      <w:r w:rsidRPr="003D2E4E">
        <w:rPr>
          <w:rFonts w:ascii="Times New Roman" w:hAnsi="Times New Roman" w:cs="Times New Roman"/>
          <w:sz w:val="24"/>
          <w:szCs w:val="24"/>
          <w:lang w:val="en-US"/>
        </w:rPr>
        <w:t>bloodpressure</w:t>
      </w:r>
      <w:proofErr w:type="spellEnd"/>
      <w:r w:rsidRPr="003D2E4E">
        <w:rPr>
          <w:rFonts w:ascii="Times New Roman" w:hAnsi="Times New Roman" w:cs="Times New Roman"/>
          <w:sz w:val="24"/>
          <w:szCs w:val="24"/>
          <w:lang w:val="en-US"/>
        </w:rPr>
        <w:t xml:space="preserve"> have higher possibility to develop ACS without ST segment elevation in intact coronary arteries. It </w:t>
      </w:r>
      <w:proofErr w:type="spellStart"/>
      <w:r w:rsidRPr="003D2E4E">
        <w:rPr>
          <w:rFonts w:ascii="Times New Roman" w:hAnsi="Times New Roman" w:cs="Times New Roman"/>
          <w:sz w:val="24"/>
          <w:szCs w:val="24"/>
          <w:lang w:val="en-US"/>
        </w:rPr>
        <w:t>isreasonable</w:t>
      </w:r>
      <w:proofErr w:type="spellEnd"/>
      <w:r w:rsidRPr="003D2E4E">
        <w:rPr>
          <w:rFonts w:ascii="Times New Roman" w:hAnsi="Times New Roman" w:cs="Times New Roman"/>
          <w:sz w:val="24"/>
          <w:szCs w:val="24"/>
          <w:lang w:val="en-US"/>
        </w:rPr>
        <w:t xml:space="preserve"> to include thyroid hormone blood levels estimation into standard ACS diagnostic algorithm and </w:t>
      </w:r>
      <w:proofErr w:type="spellStart"/>
      <w:r w:rsidRPr="003D2E4E">
        <w:rPr>
          <w:rFonts w:ascii="Times New Roman" w:hAnsi="Times New Roman" w:cs="Times New Roman"/>
          <w:sz w:val="24"/>
          <w:szCs w:val="24"/>
          <w:lang w:val="en-US"/>
        </w:rPr>
        <w:t>intactcoronary</w:t>
      </w:r>
      <w:proofErr w:type="spellEnd"/>
      <w:r w:rsidRPr="003D2E4E">
        <w:rPr>
          <w:rFonts w:ascii="Times New Roman" w:hAnsi="Times New Roman" w:cs="Times New Roman"/>
          <w:sz w:val="24"/>
          <w:szCs w:val="24"/>
          <w:lang w:val="en-US"/>
        </w:rPr>
        <w:t xml:space="preserve"> arteries detection.</w:t>
      </w:r>
    </w:p>
    <w:p w:rsidR="003D2E4E" w:rsidRPr="003D2E4E" w:rsidRDefault="003D2E4E" w:rsidP="003D2E4E">
      <w:pPr>
        <w:spacing w:after="0"/>
        <w:jc w:val="both"/>
        <w:rPr>
          <w:rFonts w:ascii="Times New Roman" w:hAnsi="Times New Roman" w:cs="Times New Roman"/>
          <w:b/>
          <w:bCs/>
          <w:sz w:val="24"/>
          <w:szCs w:val="24"/>
          <w:lang w:val="en-US"/>
        </w:rPr>
      </w:pPr>
      <w:r w:rsidRPr="003D2E4E">
        <w:rPr>
          <w:rFonts w:ascii="Times New Roman" w:hAnsi="Times New Roman" w:cs="Times New Roman"/>
          <w:b/>
          <w:bCs/>
          <w:sz w:val="24"/>
          <w:szCs w:val="24"/>
          <w:lang w:val="en-US"/>
        </w:rPr>
        <w:t>Key words</w:t>
      </w:r>
    </w:p>
    <w:p w:rsidR="003D2E4E" w:rsidRDefault="003D2E4E" w:rsidP="003D2E4E">
      <w:pPr>
        <w:spacing w:after="0"/>
        <w:jc w:val="both"/>
        <w:rPr>
          <w:rFonts w:ascii="Times New Roman" w:hAnsi="Times New Roman" w:cs="Times New Roman"/>
          <w:sz w:val="24"/>
          <w:szCs w:val="24"/>
          <w:lang w:val="en-US"/>
        </w:rPr>
      </w:pPr>
      <w:r w:rsidRPr="003D2E4E">
        <w:rPr>
          <w:rFonts w:ascii="Times New Roman" w:hAnsi="Times New Roman" w:cs="Times New Roman"/>
          <w:sz w:val="24"/>
          <w:szCs w:val="24"/>
          <w:lang w:val="en-US"/>
        </w:rPr>
        <w:t xml:space="preserve">Acute coronary syndrome, intact coronary arteries, arterial hypertension, hypothyroidism, diabetes mellitus, </w:t>
      </w:r>
      <w:proofErr w:type="spellStart"/>
      <w:r w:rsidRPr="003D2E4E">
        <w:rPr>
          <w:rFonts w:ascii="Times New Roman" w:hAnsi="Times New Roman" w:cs="Times New Roman"/>
          <w:sz w:val="24"/>
          <w:szCs w:val="24"/>
          <w:lang w:val="en-US"/>
        </w:rPr>
        <w:t>fe</w:t>
      </w:r>
      <w:proofErr w:type="spellEnd"/>
      <w:r w:rsidRPr="003D2E4E">
        <w:rPr>
          <w:rFonts w:ascii="Times New Roman" w:hAnsi="Times New Roman" w:cs="Times New Roman"/>
          <w:sz w:val="24"/>
          <w:szCs w:val="24"/>
          <w:lang w:val="en-US"/>
        </w:rPr>
        <w:t>-males under 75 years old.</w:t>
      </w:r>
    </w:p>
    <w:p w:rsidR="003D2E4E" w:rsidRDefault="003D2E4E" w:rsidP="003D2E4E">
      <w:pPr>
        <w:spacing w:after="0"/>
        <w:jc w:val="both"/>
        <w:rPr>
          <w:rFonts w:ascii="Times New Roman" w:hAnsi="Times New Roman" w:cs="Times New Roman"/>
          <w:sz w:val="24"/>
          <w:szCs w:val="24"/>
          <w:lang w:val="en-US"/>
        </w:rPr>
      </w:pPr>
    </w:p>
    <w:p w:rsidR="003D2E4E" w:rsidRDefault="003D2E4E" w:rsidP="003D2E4E">
      <w:pPr>
        <w:spacing w:after="0"/>
        <w:jc w:val="both"/>
        <w:rPr>
          <w:rFonts w:ascii="Times New Roman" w:hAnsi="Times New Roman" w:cs="Times New Roman"/>
          <w:sz w:val="24"/>
          <w:szCs w:val="24"/>
          <w:lang w:val="en-US"/>
        </w:rPr>
      </w:pPr>
    </w:p>
    <w:p w:rsidR="003D2E4E" w:rsidRDefault="003D2E4E" w:rsidP="003D2E4E">
      <w:pPr>
        <w:spacing w:after="0"/>
        <w:jc w:val="both"/>
        <w:rPr>
          <w:rFonts w:ascii="Times New Roman" w:hAnsi="Times New Roman" w:cs="Times New Roman"/>
          <w:sz w:val="24"/>
          <w:szCs w:val="24"/>
          <w:lang w:val="en-US"/>
        </w:rPr>
      </w:pPr>
    </w:p>
    <w:p w:rsidR="00017CFB" w:rsidRPr="00017CFB" w:rsidRDefault="00017CFB" w:rsidP="00017CFB">
      <w:pPr>
        <w:spacing w:after="0" w:line="240" w:lineRule="auto"/>
        <w:jc w:val="both"/>
        <w:rPr>
          <w:rFonts w:ascii="Times New Roman" w:hAnsi="Times New Roman" w:cs="Times New Roman"/>
          <w:b/>
          <w:iCs/>
          <w:sz w:val="24"/>
          <w:szCs w:val="24"/>
          <w:lang w:val="en-US"/>
        </w:rPr>
      </w:pPr>
      <w:bookmarkStart w:id="0" w:name="_GoBack"/>
      <w:bookmarkEnd w:id="0"/>
      <w:proofErr w:type="spellStart"/>
      <w:proofErr w:type="gramStart"/>
      <w:r w:rsidRPr="00017CFB">
        <w:rPr>
          <w:rFonts w:ascii="Times New Roman" w:hAnsi="Times New Roman" w:cs="Times New Roman"/>
          <w:b/>
          <w:iCs/>
          <w:sz w:val="24"/>
          <w:szCs w:val="24"/>
          <w:lang w:val="en-US"/>
        </w:rPr>
        <w:t>Mahmoud</w:t>
      </w:r>
      <w:proofErr w:type="spellEnd"/>
      <w:r w:rsidRPr="00017CFB">
        <w:rPr>
          <w:rFonts w:ascii="Times New Roman" w:hAnsi="Times New Roman" w:cs="Times New Roman"/>
          <w:b/>
          <w:iCs/>
          <w:sz w:val="24"/>
          <w:szCs w:val="24"/>
          <w:lang w:val="en-US"/>
        </w:rPr>
        <w:t xml:space="preserve"> </w:t>
      </w:r>
      <w:proofErr w:type="spellStart"/>
      <w:r w:rsidRPr="00017CFB">
        <w:rPr>
          <w:rFonts w:ascii="Times New Roman" w:hAnsi="Times New Roman" w:cs="Times New Roman"/>
          <w:b/>
          <w:iCs/>
          <w:sz w:val="24"/>
          <w:szCs w:val="24"/>
          <w:lang w:val="en-US"/>
        </w:rPr>
        <w:t>Shawky</w:t>
      </w:r>
      <w:proofErr w:type="spellEnd"/>
      <w:r w:rsidRPr="00017CFB">
        <w:rPr>
          <w:rFonts w:ascii="Times New Roman" w:hAnsi="Times New Roman" w:cs="Times New Roman"/>
          <w:b/>
          <w:iCs/>
          <w:sz w:val="24"/>
          <w:szCs w:val="24"/>
          <w:lang w:val="en-US"/>
        </w:rPr>
        <w:t xml:space="preserve"> </w:t>
      </w:r>
      <w:proofErr w:type="spellStart"/>
      <w:r w:rsidRPr="00017CFB">
        <w:rPr>
          <w:rFonts w:ascii="Times New Roman" w:hAnsi="Times New Roman" w:cs="Times New Roman"/>
          <w:b/>
          <w:iCs/>
          <w:sz w:val="24"/>
          <w:szCs w:val="24"/>
          <w:lang w:val="en-US"/>
        </w:rPr>
        <w:t>Abd</w:t>
      </w:r>
      <w:proofErr w:type="spellEnd"/>
      <w:r w:rsidRPr="00017CFB">
        <w:rPr>
          <w:rFonts w:ascii="Times New Roman" w:hAnsi="Times New Roman" w:cs="Times New Roman"/>
          <w:b/>
          <w:iCs/>
          <w:sz w:val="24"/>
          <w:szCs w:val="24"/>
          <w:lang w:val="en-US"/>
        </w:rPr>
        <w:t xml:space="preserve">-El </w:t>
      </w:r>
      <w:proofErr w:type="spellStart"/>
      <w:r w:rsidRPr="00017CFB">
        <w:rPr>
          <w:rFonts w:ascii="Times New Roman" w:hAnsi="Times New Roman" w:cs="Times New Roman"/>
          <w:b/>
          <w:iCs/>
          <w:sz w:val="24"/>
          <w:szCs w:val="24"/>
          <w:lang w:val="en-US"/>
        </w:rPr>
        <w:t>Moneum</w:t>
      </w:r>
      <w:proofErr w:type="spellEnd"/>
      <w:r w:rsidRPr="00017CFB">
        <w:rPr>
          <w:rFonts w:ascii="Times New Roman" w:hAnsi="Times New Roman" w:cs="Times New Roman"/>
          <w:b/>
          <w:iCs/>
          <w:sz w:val="24"/>
          <w:szCs w:val="24"/>
          <w:lang w:val="en-US"/>
        </w:rPr>
        <w:t>.</w:t>
      </w:r>
      <w:proofErr w:type="gramEnd"/>
      <w:r w:rsidRPr="00017CFB">
        <w:rPr>
          <w:rFonts w:ascii="Times New Roman" w:hAnsi="Times New Roman" w:cs="Times New Roman"/>
          <w:b/>
          <w:iCs/>
          <w:sz w:val="24"/>
          <w:szCs w:val="24"/>
          <w:lang w:val="en-US"/>
        </w:rPr>
        <w:t xml:space="preserve"> </w:t>
      </w:r>
    </w:p>
    <w:p w:rsidR="00017CFB" w:rsidRPr="00017CFB" w:rsidRDefault="00017CFB" w:rsidP="00017CFB">
      <w:pPr>
        <w:spacing w:after="0" w:line="240" w:lineRule="auto"/>
        <w:jc w:val="both"/>
        <w:rPr>
          <w:rFonts w:ascii="Times New Roman" w:eastAsia="DINPro-Bold" w:hAnsi="Times New Roman" w:cs="Times New Roman"/>
          <w:b/>
          <w:bCs/>
          <w:sz w:val="24"/>
          <w:szCs w:val="24"/>
          <w:lang w:val="en-US"/>
        </w:rPr>
      </w:pPr>
      <w:proofErr w:type="gramStart"/>
      <w:r w:rsidRPr="00017CFB">
        <w:rPr>
          <w:rFonts w:ascii="Times New Roman" w:eastAsia="DINPro-Bold" w:hAnsi="Times New Roman" w:cs="Times New Roman"/>
          <w:b/>
          <w:bCs/>
          <w:sz w:val="24"/>
          <w:szCs w:val="24"/>
          <w:lang w:val="en-US"/>
        </w:rPr>
        <w:t>Assessment of the relation between pulmonary hypertension severity and left ventricular diastolic dysfunction in patients with ischemic heart disease.</w:t>
      </w:r>
      <w:proofErr w:type="gramEnd"/>
      <w:r w:rsidRPr="00017CFB">
        <w:rPr>
          <w:rFonts w:ascii="Times New Roman" w:eastAsia="DINPro-Bold" w:hAnsi="Times New Roman" w:cs="Times New Roman"/>
          <w:b/>
          <w:bCs/>
          <w:sz w:val="24"/>
          <w:szCs w:val="24"/>
          <w:lang w:val="en-US"/>
        </w:rPr>
        <w:t xml:space="preserve"> </w:t>
      </w:r>
    </w:p>
    <w:p w:rsidR="00017CFB" w:rsidRPr="00017CFB" w:rsidRDefault="00017CFB" w:rsidP="00017CFB">
      <w:pPr>
        <w:spacing w:after="0" w:line="240" w:lineRule="auto"/>
        <w:jc w:val="both"/>
        <w:rPr>
          <w:rFonts w:ascii="Times New Roman" w:hAnsi="Times New Roman" w:cs="Times New Roman"/>
          <w:sz w:val="24"/>
          <w:szCs w:val="24"/>
          <w:lang w:val="en-US"/>
        </w:rPr>
      </w:pPr>
      <w:proofErr w:type="gramStart"/>
      <w:r w:rsidRPr="003D2E4E">
        <w:rPr>
          <w:rFonts w:ascii="Times New Roman" w:hAnsi="Times New Roman" w:cs="Times New Roman"/>
          <w:sz w:val="24"/>
          <w:szCs w:val="24"/>
          <w:lang w:val="en-US"/>
        </w:rPr>
        <w:t>International Heart and Vascular Disease Journal</w:t>
      </w:r>
      <w:r>
        <w:rPr>
          <w:rFonts w:ascii="Times New Roman" w:hAnsi="Times New Roman" w:cs="Times New Roman"/>
          <w:sz w:val="24"/>
          <w:szCs w:val="24"/>
          <w:lang w:val="en-US"/>
        </w:rPr>
        <w:t>.</w:t>
      </w:r>
      <w:proofErr w:type="gramEnd"/>
      <w:r w:rsidRPr="002506A7">
        <w:rPr>
          <w:rFonts w:ascii="Times New Roman" w:hAnsi="Times New Roman" w:cs="Times New Roman"/>
          <w:sz w:val="24"/>
          <w:szCs w:val="24"/>
          <w:lang w:val="en-US"/>
        </w:rPr>
        <w:t xml:space="preserve"> 2019; 22: 12-17</w:t>
      </w:r>
    </w:p>
    <w:p w:rsidR="00017CFB" w:rsidRDefault="00017CFB" w:rsidP="00017CFB">
      <w:pPr>
        <w:spacing w:after="0" w:line="240" w:lineRule="auto"/>
        <w:jc w:val="both"/>
        <w:rPr>
          <w:rFonts w:ascii="Times New Roman" w:hAnsi="Times New Roman" w:cs="Times New Roman"/>
          <w:b/>
          <w:w w:val="105"/>
          <w:sz w:val="24"/>
          <w:szCs w:val="24"/>
          <w:lang w:val="en-US"/>
        </w:rPr>
      </w:pPr>
    </w:p>
    <w:p w:rsidR="00017CFB" w:rsidRPr="00017CFB" w:rsidRDefault="00017CFB" w:rsidP="00017CFB">
      <w:pPr>
        <w:spacing w:after="0" w:line="240" w:lineRule="auto"/>
        <w:jc w:val="both"/>
        <w:rPr>
          <w:rFonts w:ascii="Times New Roman" w:hAnsi="Times New Roman" w:cs="Times New Roman"/>
          <w:sz w:val="24"/>
          <w:szCs w:val="24"/>
          <w:lang w:val="en-US"/>
        </w:rPr>
      </w:pPr>
      <w:proofErr w:type="gramStart"/>
      <w:r w:rsidRPr="00017CFB">
        <w:rPr>
          <w:rFonts w:ascii="Times New Roman" w:hAnsi="Times New Roman" w:cs="Times New Roman"/>
          <w:b/>
          <w:w w:val="105"/>
          <w:sz w:val="24"/>
          <w:szCs w:val="24"/>
          <w:lang w:val="en-US"/>
        </w:rPr>
        <w:t>Background.</w:t>
      </w:r>
      <w:proofErr w:type="gramEnd"/>
      <w:r w:rsidRPr="00017CFB">
        <w:rPr>
          <w:rFonts w:ascii="Times New Roman" w:hAnsi="Times New Roman" w:cs="Times New Roman"/>
          <w:b/>
          <w:spacing w:val="-5"/>
          <w:w w:val="105"/>
          <w:sz w:val="24"/>
          <w:szCs w:val="24"/>
          <w:lang w:val="en-US"/>
        </w:rPr>
        <w:t xml:space="preserve"> </w:t>
      </w:r>
      <w:r w:rsidRPr="00017CFB">
        <w:rPr>
          <w:rFonts w:ascii="Times New Roman" w:hAnsi="Times New Roman" w:cs="Times New Roman"/>
          <w:w w:val="105"/>
          <w:sz w:val="24"/>
          <w:szCs w:val="24"/>
          <w:lang w:val="en-US"/>
        </w:rPr>
        <w:t>Association</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between</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pulmonary</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hypertension</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and</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left</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ventricular</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(L.V.)</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diastolic</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dysfunction</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in</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 xml:space="preserve">pa- </w:t>
      </w:r>
      <w:proofErr w:type="spellStart"/>
      <w:r w:rsidRPr="00017CFB">
        <w:rPr>
          <w:rFonts w:ascii="Times New Roman" w:hAnsi="Times New Roman" w:cs="Times New Roman"/>
          <w:w w:val="105"/>
          <w:sz w:val="24"/>
          <w:szCs w:val="24"/>
          <w:lang w:val="en-US"/>
        </w:rPr>
        <w:t>tients</w:t>
      </w:r>
      <w:proofErr w:type="spellEnd"/>
      <w:r w:rsidRPr="00017CFB">
        <w:rPr>
          <w:rFonts w:ascii="Times New Roman" w:hAnsi="Times New Roman" w:cs="Times New Roman"/>
          <w:w w:val="105"/>
          <w:sz w:val="24"/>
          <w:szCs w:val="24"/>
          <w:lang w:val="en-US"/>
        </w:rPr>
        <w:t xml:space="preserve"> with ischemic heart disease has been observed. </w:t>
      </w:r>
      <w:r w:rsidRPr="00017CFB">
        <w:rPr>
          <w:rFonts w:ascii="Times New Roman" w:hAnsi="Times New Roman" w:cs="Times New Roman"/>
          <w:spacing w:val="-3"/>
          <w:w w:val="105"/>
          <w:sz w:val="24"/>
          <w:szCs w:val="24"/>
          <w:lang w:val="en-US"/>
        </w:rPr>
        <w:t xml:space="preserve">However, </w:t>
      </w:r>
      <w:r w:rsidRPr="00017CFB">
        <w:rPr>
          <w:rFonts w:ascii="Times New Roman" w:hAnsi="Times New Roman" w:cs="Times New Roman"/>
          <w:w w:val="105"/>
          <w:sz w:val="24"/>
          <w:szCs w:val="24"/>
          <w:lang w:val="en-US"/>
        </w:rPr>
        <w:t>the relation between the severity of pulmonary hypertension and left ventricular diastolic dysfunction is still</w:t>
      </w:r>
      <w:r w:rsidRPr="00017CFB">
        <w:rPr>
          <w:rFonts w:ascii="Times New Roman" w:hAnsi="Times New Roman" w:cs="Times New Roman"/>
          <w:spacing w:val="-8"/>
          <w:w w:val="105"/>
          <w:sz w:val="24"/>
          <w:szCs w:val="24"/>
          <w:lang w:val="en-US"/>
        </w:rPr>
        <w:t xml:space="preserve"> </w:t>
      </w:r>
      <w:r w:rsidRPr="00017CFB">
        <w:rPr>
          <w:rFonts w:ascii="Times New Roman" w:hAnsi="Times New Roman" w:cs="Times New Roman"/>
          <w:spacing w:val="-3"/>
          <w:w w:val="105"/>
          <w:sz w:val="24"/>
          <w:szCs w:val="24"/>
          <w:lang w:val="en-US"/>
        </w:rPr>
        <w:t>unclear.</w:t>
      </w:r>
    </w:p>
    <w:p w:rsidR="00017CFB" w:rsidRPr="00017CFB" w:rsidRDefault="00017CFB" w:rsidP="00017CFB">
      <w:pPr>
        <w:spacing w:after="0" w:line="240" w:lineRule="auto"/>
        <w:jc w:val="both"/>
        <w:rPr>
          <w:rFonts w:ascii="Times New Roman" w:hAnsi="Times New Roman" w:cs="Times New Roman"/>
          <w:sz w:val="24"/>
          <w:szCs w:val="24"/>
          <w:lang w:val="en-US"/>
        </w:rPr>
      </w:pPr>
      <w:proofErr w:type="gramStart"/>
      <w:r w:rsidRPr="00017CFB">
        <w:rPr>
          <w:rFonts w:ascii="Times New Roman" w:hAnsi="Times New Roman" w:cs="Times New Roman"/>
          <w:b/>
          <w:w w:val="105"/>
          <w:sz w:val="24"/>
          <w:szCs w:val="24"/>
          <w:lang w:val="en-US"/>
        </w:rPr>
        <w:t>Objectives</w:t>
      </w:r>
      <w:r w:rsidRPr="00017CFB">
        <w:rPr>
          <w:rFonts w:ascii="Times New Roman" w:hAnsi="Times New Roman" w:cs="Times New Roman"/>
          <w:w w:val="105"/>
          <w:sz w:val="24"/>
          <w:szCs w:val="24"/>
          <w:lang w:val="en-US"/>
        </w:rPr>
        <w:t>.</w:t>
      </w:r>
      <w:proofErr w:type="gramEnd"/>
      <w:r w:rsidRPr="00017CFB">
        <w:rPr>
          <w:rFonts w:ascii="Times New Roman" w:hAnsi="Times New Roman" w:cs="Times New Roman"/>
          <w:spacing w:val="-8"/>
          <w:w w:val="105"/>
          <w:sz w:val="24"/>
          <w:szCs w:val="24"/>
          <w:lang w:val="en-US"/>
        </w:rPr>
        <w:t xml:space="preserve"> </w:t>
      </w:r>
      <w:proofErr w:type="gramStart"/>
      <w:r w:rsidRPr="00017CFB">
        <w:rPr>
          <w:rFonts w:ascii="Times New Roman" w:hAnsi="Times New Roman" w:cs="Times New Roman"/>
          <w:spacing w:val="-7"/>
          <w:w w:val="105"/>
          <w:sz w:val="24"/>
          <w:szCs w:val="24"/>
          <w:lang w:val="en-US"/>
        </w:rPr>
        <w:t xml:space="preserve">To </w:t>
      </w:r>
      <w:r w:rsidRPr="00017CFB">
        <w:rPr>
          <w:rFonts w:ascii="Times New Roman" w:hAnsi="Times New Roman" w:cs="Times New Roman"/>
          <w:w w:val="105"/>
          <w:sz w:val="24"/>
          <w:szCs w:val="24"/>
          <w:lang w:val="en-US"/>
        </w:rPr>
        <w:t>explore</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the</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relationship</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between</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pulmonary</w:t>
      </w:r>
      <w:r w:rsidRPr="00017CFB">
        <w:rPr>
          <w:rFonts w:ascii="Times New Roman" w:hAnsi="Times New Roman" w:cs="Times New Roman"/>
          <w:spacing w:val="-8"/>
          <w:w w:val="105"/>
          <w:sz w:val="24"/>
          <w:szCs w:val="24"/>
          <w:lang w:val="en-US"/>
        </w:rPr>
        <w:t xml:space="preserve"> </w:t>
      </w:r>
      <w:r w:rsidRPr="00017CFB">
        <w:rPr>
          <w:rFonts w:ascii="Times New Roman" w:hAnsi="Times New Roman" w:cs="Times New Roman"/>
          <w:w w:val="105"/>
          <w:sz w:val="24"/>
          <w:szCs w:val="24"/>
          <w:lang w:val="en-US"/>
        </w:rPr>
        <w:t>hypertension</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severity</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and</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spacing w:val="-3"/>
          <w:w w:val="105"/>
          <w:sz w:val="24"/>
          <w:szCs w:val="24"/>
          <w:lang w:val="en-US"/>
        </w:rPr>
        <w:t>L.V.</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diastolic</w:t>
      </w:r>
      <w:r w:rsidRPr="00017CFB">
        <w:rPr>
          <w:rFonts w:ascii="Times New Roman" w:hAnsi="Times New Roman" w:cs="Times New Roman"/>
          <w:spacing w:val="-8"/>
          <w:w w:val="105"/>
          <w:sz w:val="24"/>
          <w:szCs w:val="24"/>
          <w:lang w:val="en-US"/>
        </w:rPr>
        <w:t xml:space="preserve"> </w:t>
      </w:r>
      <w:r w:rsidRPr="00017CFB">
        <w:rPr>
          <w:rFonts w:ascii="Times New Roman" w:hAnsi="Times New Roman" w:cs="Times New Roman"/>
          <w:w w:val="105"/>
          <w:sz w:val="24"/>
          <w:szCs w:val="24"/>
          <w:lang w:val="en-US"/>
        </w:rPr>
        <w:t>dysfunction</w:t>
      </w:r>
      <w:r w:rsidRPr="00017CFB">
        <w:rPr>
          <w:rFonts w:ascii="Times New Roman" w:hAnsi="Times New Roman" w:cs="Times New Roman"/>
          <w:spacing w:val="-7"/>
          <w:w w:val="105"/>
          <w:sz w:val="24"/>
          <w:szCs w:val="24"/>
          <w:lang w:val="en-US"/>
        </w:rPr>
        <w:t xml:space="preserve"> </w:t>
      </w:r>
      <w:r w:rsidRPr="00017CFB">
        <w:rPr>
          <w:rFonts w:ascii="Times New Roman" w:hAnsi="Times New Roman" w:cs="Times New Roman"/>
          <w:w w:val="105"/>
          <w:sz w:val="24"/>
          <w:szCs w:val="24"/>
          <w:lang w:val="en-US"/>
        </w:rPr>
        <w:t>in patients with ischemic heart</w:t>
      </w:r>
      <w:r w:rsidRPr="00017CFB">
        <w:rPr>
          <w:rFonts w:ascii="Times New Roman" w:hAnsi="Times New Roman" w:cs="Times New Roman"/>
          <w:spacing w:val="-8"/>
          <w:w w:val="105"/>
          <w:sz w:val="24"/>
          <w:szCs w:val="24"/>
          <w:lang w:val="en-US"/>
        </w:rPr>
        <w:t xml:space="preserve"> </w:t>
      </w:r>
      <w:r w:rsidRPr="00017CFB">
        <w:rPr>
          <w:rFonts w:ascii="Times New Roman" w:hAnsi="Times New Roman" w:cs="Times New Roman"/>
          <w:w w:val="105"/>
          <w:sz w:val="24"/>
          <w:szCs w:val="24"/>
          <w:lang w:val="en-US"/>
        </w:rPr>
        <w:t>disease.</w:t>
      </w:r>
      <w:proofErr w:type="gramEnd"/>
    </w:p>
    <w:p w:rsidR="00017CFB" w:rsidRPr="00017CFB" w:rsidRDefault="00017CFB" w:rsidP="00017CFB">
      <w:pPr>
        <w:spacing w:after="0" w:line="240" w:lineRule="auto"/>
        <w:jc w:val="both"/>
        <w:rPr>
          <w:rFonts w:ascii="Times New Roman" w:hAnsi="Times New Roman" w:cs="Times New Roman"/>
          <w:sz w:val="24"/>
          <w:szCs w:val="24"/>
          <w:lang w:val="en-US"/>
        </w:rPr>
      </w:pPr>
      <w:proofErr w:type="gramStart"/>
      <w:r w:rsidRPr="00017CFB">
        <w:rPr>
          <w:rFonts w:ascii="Times New Roman" w:hAnsi="Times New Roman" w:cs="Times New Roman"/>
          <w:b/>
          <w:w w:val="105"/>
          <w:sz w:val="24"/>
          <w:szCs w:val="24"/>
          <w:lang w:val="en-US"/>
        </w:rPr>
        <w:t>Patients</w:t>
      </w:r>
      <w:r w:rsidRPr="00017CFB">
        <w:rPr>
          <w:rFonts w:ascii="Times New Roman" w:hAnsi="Times New Roman" w:cs="Times New Roman"/>
          <w:b/>
          <w:spacing w:val="-15"/>
          <w:w w:val="105"/>
          <w:sz w:val="24"/>
          <w:szCs w:val="24"/>
          <w:lang w:val="en-US"/>
        </w:rPr>
        <w:t xml:space="preserve"> </w:t>
      </w:r>
      <w:r w:rsidRPr="00017CFB">
        <w:rPr>
          <w:rFonts w:ascii="Times New Roman" w:hAnsi="Times New Roman" w:cs="Times New Roman"/>
          <w:b/>
          <w:w w:val="105"/>
          <w:sz w:val="24"/>
          <w:szCs w:val="24"/>
          <w:lang w:val="en-US"/>
        </w:rPr>
        <w:t>and</w:t>
      </w:r>
      <w:r w:rsidRPr="00017CFB">
        <w:rPr>
          <w:rFonts w:ascii="Times New Roman" w:hAnsi="Times New Roman" w:cs="Times New Roman"/>
          <w:b/>
          <w:spacing w:val="-14"/>
          <w:w w:val="105"/>
          <w:sz w:val="24"/>
          <w:szCs w:val="24"/>
          <w:lang w:val="en-US"/>
        </w:rPr>
        <w:t xml:space="preserve"> </w:t>
      </w:r>
      <w:r w:rsidRPr="00017CFB">
        <w:rPr>
          <w:rFonts w:ascii="Times New Roman" w:hAnsi="Times New Roman" w:cs="Times New Roman"/>
          <w:b/>
          <w:w w:val="105"/>
          <w:sz w:val="24"/>
          <w:szCs w:val="24"/>
          <w:lang w:val="en-US"/>
        </w:rPr>
        <w:t>methods.</w:t>
      </w:r>
      <w:proofErr w:type="gramEnd"/>
      <w:r w:rsidRPr="00017CFB">
        <w:rPr>
          <w:rFonts w:ascii="Times New Roman" w:hAnsi="Times New Roman" w:cs="Times New Roman"/>
          <w:b/>
          <w:spacing w:val="-15"/>
          <w:w w:val="105"/>
          <w:sz w:val="24"/>
          <w:szCs w:val="24"/>
          <w:lang w:val="en-US"/>
        </w:rPr>
        <w:t xml:space="preserve"> </w:t>
      </w:r>
      <w:r w:rsidRPr="00017CFB">
        <w:rPr>
          <w:rFonts w:ascii="Times New Roman" w:hAnsi="Times New Roman" w:cs="Times New Roman"/>
          <w:w w:val="105"/>
          <w:sz w:val="24"/>
          <w:szCs w:val="24"/>
          <w:lang w:val="en-US"/>
        </w:rPr>
        <w:t>200</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symptomatic</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patients</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with</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ischemic</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heart</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disease</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were</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included</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in</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this</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study.</w:t>
      </w:r>
      <w:r w:rsidRPr="00017CFB">
        <w:rPr>
          <w:rFonts w:ascii="Times New Roman" w:hAnsi="Times New Roman" w:cs="Times New Roman"/>
          <w:spacing w:val="-14"/>
          <w:w w:val="105"/>
          <w:sz w:val="24"/>
          <w:szCs w:val="24"/>
          <w:lang w:val="en-US"/>
        </w:rPr>
        <w:t xml:space="preserve"> </w:t>
      </w:r>
      <w:r w:rsidRPr="00017CFB">
        <w:rPr>
          <w:rFonts w:ascii="Times New Roman" w:hAnsi="Times New Roman" w:cs="Times New Roman"/>
          <w:w w:val="105"/>
          <w:sz w:val="24"/>
          <w:szCs w:val="24"/>
          <w:lang w:val="en-US"/>
        </w:rPr>
        <w:t xml:space="preserve">History taking, clinical examination, and echocardiography were performed to all patients, </w:t>
      </w:r>
      <w:r w:rsidRPr="00017CFB">
        <w:rPr>
          <w:rFonts w:ascii="Times New Roman" w:hAnsi="Times New Roman" w:cs="Times New Roman"/>
          <w:spacing w:val="-7"/>
          <w:w w:val="105"/>
          <w:sz w:val="24"/>
          <w:szCs w:val="24"/>
          <w:lang w:val="en-US"/>
        </w:rPr>
        <w:t xml:space="preserve">LV </w:t>
      </w:r>
      <w:r w:rsidRPr="00017CFB">
        <w:rPr>
          <w:rFonts w:ascii="Times New Roman" w:hAnsi="Times New Roman" w:cs="Times New Roman"/>
          <w:w w:val="105"/>
          <w:sz w:val="24"/>
          <w:szCs w:val="24"/>
          <w:lang w:val="en-US"/>
        </w:rPr>
        <w:t xml:space="preserve">dimensions, systolic and diastolic function, and systolic pulmonary artery pressure (SPAP) were measured. </w:t>
      </w:r>
      <w:r w:rsidRPr="00017CFB">
        <w:rPr>
          <w:rFonts w:ascii="Times New Roman" w:hAnsi="Times New Roman" w:cs="Times New Roman"/>
          <w:spacing w:val="-3"/>
          <w:w w:val="105"/>
          <w:sz w:val="24"/>
          <w:szCs w:val="24"/>
          <w:lang w:val="en-US"/>
        </w:rPr>
        <w:t xml:space="preserve">We </w:t>
      </w:r>
      <w:r w:rsidRPr="00017CFB">
        <w:rPr>
          <w:rFonts w:ascii="Times New Roman" w:hAnsi="Times New Roman" w:cs="Times New Roman"/>
          <w:w w:val="105"/>
          <w:sz w:val="24"/>
          <w:szCs w:val="24"/>
          <w:lang w:val="en-US"/>
        </w:rPr>
        <w:t>characterized the patients into two groups as indicated by the presence or absence of diastolic</w:t>
      </w:r>
      <w:r w:rsidRPr="00017CFB">
        <w:rPr>
          <w:rFonts w:ascii="Times New Roman" w:hAnsi="Times New Roman" w:cs="Times New Roman"/>
          <w:spacing w:val="-27"/>
          <w:w w:val="105"/>
          <w:sz w:val="24"/>
          <w:szCs w:val="24"/>
          <w:lang w:val="en-US"/>
        </w:rPr>
        <w:t xml:space="preserve"> </w:t>
      </w:r>
      <w:r w:rsidRPr="00017CFB">
        <w:rPr>
          <w:rFonts w:ascii="Times New Roman" w:hAnsi="Times New Roman" w:cs="Times New Roman"/>
          <w:w w:val="105"/>
          <w:sz w:val="24"/>
          <w:szCs w:val="24"/>
          <w:lang w:val="en-US"/>
        </w:rPr>
        <w:t>dysfunction.</w:t>
      </w:r>
    </w:p>
    <w:p w:rsidR="00017CFB" w:rsidRPr="00017CFB" w:rsidRDefault="00017CFB" w:rsidP="00017CFB">
      <w:pPr>
        <w:spacing w:after="0" w:line="240" w:lineRule="auto"/>
        <w:jc w:val="both"/>
        <w:rPr>
          <w:rFonts w:ascii="Times New Roman" w:hAnsi="Times New Roman" w:cs="Times New Roman"/>
          <w:sz w:val="24"/>
          <w:szCs w:val="24"/>
          <w:lang w:val="en-US"/>
        </w:rPr>
      </w:pPr>
      <w:proofErr w:type="gramStart"/>
      <w:r w:rsidRPr="00017CFB">
        <w:rPr>
          <w:rFonts w:ascii="Times New Roman" w:hAnsi="Times New Roman" w:cs="Times New Roman"/>
          <w:b/>
          <w:w w:val="105"/>
          <w:sz w:val="24"/>
          <w:szCs w:val="24"/>
          <w:lang w:val="en-US"/>
        </w:rPr>
        <w:t>Results.</w:t>
      </w:r>
      <w:proofErr w:type="gramEnd"/>
      <w:r w:rsidRPr="00017CFB">
        <w:rPr>
          <w:rFonts w:ascii="Times New Roman" w:hAnsi="Times New Roman" w:cs="Times New Roman"/>
          <w:b/>
          <w:w w:val="105"/>
          <w:sz w:val="24"/>
          <w:szCs w:val="24"/>
          <w:lang w:val="en-US"/>
        </w:rPr>
        <w:t xml:space="preserve"> </w:t>
      </w:r>
      <w:r w:rsidRPr="00017CFB">
        <w:rPr>
          <w:rFonts w:ascii="Times New Roman" w:hAnsi="Times New Roman" w:cs="Times New Roman"/>
          <w:w w:val="105"/>
          <w:sz w:val="24"/>
          <w:szCs w:val="24"/>
          <w:lang w:val="en-US"/>
        </w:rPr>
        <w:t xml:space="preserve">Patients with diastolic dysfunction had significantly higher </w:t>
      </w:r>
      <w:r w:rsidRPr="00017CFB">
        <w:rPr>
          <w:rFonts w:ascii="Times New Roman" w:hAnsi="Times New Roman" w:cs="Times New Roman"/>
          <w:spacing w:val="-3"/>
          <w:w w:val="105"/>
          <w:sz w:val="24"/>
          <w:szCs w:val="24"/>
          <w:lang w:val="en-US"/>
        </w:rPr>
        <w:t xml:space="preserve">SPAP </w:t>
      </w:r>
      <w:r w:rsidRPr="00017CFB">
        <w:rPr>
          <w:rFonts w:ascii="Times New Roman" w:hAnsi="Times New Roman" w:cs="Times New Roman"/>
          <w:w w:val="105"/>
          <w:sz w:val="24"/>
          <w:szCs w:val="24"/>
          <w:lang w:val="en-US"/>
        </w:rPr>
        <w:t xml:space="preserve">(p &lt; 0.00001), </w:t>
      </w:r>
      <w:proofErr w:type="gramStart"/>
      <w:r w:rsidRPr="00017CFB">
        <w:rPr>
          <w:rFonts w:ascii="Times New Roman" w:hAnsi="Times New Roman" w:cs="Times New Roman"/>
          <w:w w:val="105"/>
          <w:sz w:val="24"/>
          <w:szCs w:val="24"/>
          <w:lang w:val="en-US"/>
        </w:rPr>
        <w:t>and</w:t>
      </w:r>
      <w:proofErr w:type="gramEnd"/>
      <w:r w:rsidRPr="00017CFB">
        <w:rPr>
          <w:rFonts w:ascii="Times New Roman" w:hAnsi="Times New Roman" w:cs="Times New Roman"/>
          <w:w w:val="105"/>
          <w:sz w:val="24"/>
          <w:szCs w:val="24"/>
          <w:lang w:val="en-US"/>
        </w:rPr>
        <w:t xml:space="preserve"> significantly higher incidence</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of</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severe</w:t>
      </w:r>
      <w:r w:rsidRPr="00017CFB">
        <w:rPr>
          <w:rFonts w:ascii="Times New Roman" w:hAnsi="Times New Roman" w:cs="Times New Roman"/>
          <w:spacing w:val="-5"/>
          <w:w w:val="105"/>
          <w:sz w:val="24"/>
          <w:szCs w:val="24"/>
          <w:lang w:val="en-US"/>
        </w:rPr>
        <w:t xml:space="preserve"> </w:t>
      </w:r>
      <w:r w:rsidRPr="00017CFB">
        <w:rPr>
          <w:rFonts w:ascii="Times New Roman" w:hAnsi="Times New Roman" w:cs="Times New Roman"/>
          <w:w w:val="105"/>
          <w:sz w:val="24"/>
          <w:szCs w:val="24"/>
          <w:lang w:val="en-US"/>
        </w:rPr>
        <w:t>pulmonary</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hypertension</w:t>
      </w:r>
      <w:r w:rsidRPr="00017CFB">
        <w:rPr>
          <w:rFonts w:ascii="Times New Roman" w:hAnsi="Times New Roman" w:cs="Times New Roman"/>
          <w:spacing w:val="-5"/>
          <w:w w:val="105"/>
          <w:sz w:val="24"/>
          <w:szCs w:val="24"/>
          <w:lang w:val="en-US"/>
        </w:rPr>
        <w:t xml:space="preserve"> </w:t>
      </w:r>
      <w:r w:rsidRPr="00017CFB">
        <w:rPr>
          <w:rFonts w:ascii="Times New Roman" w:hAnsi="Times New Roman" w:cs="Times New Roman"/>
          <w:w w:val="105"/>
          <w:sz w:val="24"/>
          <w:szCs w:val="24"/>
          <w:lang w:val="en-US"/>
        </w:rPr>
        <w:t>(p</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w:t>
      </w:r>
      <w:r w:rsidRPr="00017CFB">
        <w:rPr>
          <w:rFonts w:ascii="Times New Roman" w:hAnsi="Times New Roman" w:cs="Times New Roman"/>
          <w:spacing w:val="-5"/>
          <w:w w:val="105"/>
          <w:sz w:val="24"/>
          <w:szCs w:val="24"/>
          <w:lang w:val="en-US"/>
        </w:rPr>
        <w:t xml:space="preserve"> </w:t>
      </w:r>
      <w:r w:rsidRPr="00017CFB">
        <w:rPr>
          <w:rFonts w:ascii="Times New Roman" w:hAnsi="Times New Roman" w:cs="Times New Roman"/>
          <w:w w:val="105"/>
          <w:sz w:val="24"/>
          <w:szCs w:val="24"/>
          <w:lang w:val="en-US"/>
        </w:rPr>
        <w:t>0.034).</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Autonomous</w:t>
      </w:r>
      <w:r w:rsidRPr="00017CFB">
        <w:rPr>
          <w:rFonts w:ascii="Times New Roman" w:hAnsi="Times New Roman" w:cs="Times New Roman"/>
          <w:spacing w:val="-5"/>
          <w:w w:val="105"/>
          <w:sz w:val="24"/>
          <w:szCs w:val="24"/>
          <w:lang w:val="en-US"/>
        </w:rPr>
        <w:t xml:space="preserve"> </w:t>
      </w:r>
      <w:r w:rsidRPr="00017CFB">
        <w:rPr>
          <w:rFonts w:ascii="Times New Roman" w:hAnsi="Times New Roman" w:cs="Times New Roman"/>
          <w:w w:val="105"/>
          <w:sz w:val="24"/>
          <w:szCs w:val="24"/>
          <w:lang w:val="en-US"/>
        </w:rPr>
        <w:t>indicators</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for</w:t>
      </w:r>
      <w:r w:rsidRPr="00017CFB">
        <w:rPr>
          <w:rFonts w:ascii="Times New Roman" w:hAnsi="Times New Roman" w:cs="Times New Roman"/>
          <w:spacing w:val="-5"/>
          <w:w w:val="105"/>
          <w:sz w:val="24"/>
          <w:szCs w:val="24"/>
          <w:lang w:val="en-US"/>
        </w:rPr>
        <w:t xml:space="preserve"> </w:t>
      </w:r>
      <w:r w:rsidRPr="00017CFB">
        <w:rPr>
          <w:rFonts w:ascii="Times New Roman" w:hAnsi="Times New Roman" w:cs="Times New Roman"/>
          <w:w w:val="105"/>
          <w:sz w:val="24"/>
          <w:szCs w:val="24"/>
          <w:lang w:val="en-US"/>
        </w:rPr>
        <w:t>the</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presence</w:t>
      </w:r>
      <w:r w:rsidRPr="00017CFB">
        <w:rPr>
          <w:rFonts w:ascii="Times New Roman" w:hAnsi="Times New Roman" w:cs="Times New Roman"/>
          <w:spacing w:val="-6"/>
          <w:w w:val="105"/>
          <w:sz w:val="24"/>
          <w:szCs w:val="24"/>
          <w:lang w:val="en-US"/>
        </w:rPr>
        <w:t xml:space="preserve"> </w:t>
      </w:r>
      <w:r w:rsidRPr="00017CFB">
        <w:rPr>
          <w:rFonts w:ascii="Times New Roman" w:hAnsi="Times New Roman" w:cs="Times New Roman"/>
          <w:w w:val="105"/>
          <w:sz w:val="24"/>
          <w:szCs w:val="24"/>
          <w:lang w:val="en-US"/>
        </w:rPr>
        <w:t>of</w:t>
      </w:r>
      <w:r w:rsidRPr="00017CFB">
        <w:rPr>
          <w:rFonts w:ascii="Times New Roman" w:hAnsi="Times New Roman" w:cs="Times New Roman"/>
          <w:spacing w:val="-5"/>
          <w:w w:val="105"/>
          <w:sz w:val="24"/>
          <w:szCs w:val="24"/>
          <w:lang w:val="en-US"/>
        </w:rPr>
        <w:t xml:space="preserve"> </w:t>
      </w:r>
      <w:r w:rsidRPr="00017CFB">
        <w:rPr>
          <w:rFonts w:ascii="Times New Roman" w:hAnsi="Times New Roman" w:cs="Times New Roman"/>
          <w:w w:val="105"/>
          <w:sz w:val="24"/>
          <w:szCs w:val="24"/>
          <w:lang w:val="en-US"/>
        </w:rPr>
        <w:t>severe</w:t>
      </w:r>
      <w:r w:rsidRPr="00017CFB">
        <w:rPr>
          <w:rFonts w:ascii="Times New Roman" w:hAnsi="Times New Roman" w:cs="Times New Roman"/>
          <w:spacing w:val="-6"/>
          <w:w w:val="105"/>
          <w:sz w:val="24"/>
          <w:szCs w:val="24"/>
          <w:lang w:val="en-US"/>
        </w:rPr>
        <w:t xml:space="preserve"> </w:t>
      </w:r>
      <w:proofErr w:type="spellStart"/>
      <w:r w:rsidRPr="00017CFB">
        <w:rPr>
          <w:rFonts w:ascii="Times New Roman" w:hAnsi="Times New Roman" w:cs="Times New Roman"/>
          <w:w w:val="105"/>
          <w:sz w:val="24"/>
          <w:szCs w:val="24"/>
          <w:lang w:val="en-US"/>
        </w:rPr>
        <w:t>pulmo</w:t>
      </w:r>
      <w:proofErr w:type="spellEnd"/>
      <w:r w:rsidRPr="00017CFB">
        <w:rPr>
          <w:rFonts w:ascii="Times New Roman" w:hAnsi="Times New Roman" w:cs="Times New Roman"/>
          <w:w w:val="105"/>
          <w:sz w:val="24"/>
          <w:szCs w:val="24"/>
          <w:lang w:val="en-US"/>
        </w:rPr>
        <w:t>- nary hypertension were E/E</w:t>
      </w:r>
      <w:r w:rsidRPr="00017CFB">
        <w:rPr>
          <w:rFonts w:ascii="Times New Roman" w:hAnsi="Times New Roman" w:cs="Times New Roman"/>
          <w:w w:val="105"/>
          <w:position w:val="7"/>
          <w:sz w:val="24"/>
          <w:szCs w:val="24"/>
          <w:lang w:val="en-US"/>
        </w:rPr>
        <w:t xml:space="preserve">\ </w:t>
      </w:r>
      <w:r w:rsidRPr="00017CFB">
        <w:rPr>
          <w:rFonts w:ascii="Times New Roman" w:hAnsi="Times New Roman" w:cs="Times New Roman"/>
          <w:w w:val="105"/>
          <w:sz w:val="24"/>
          <w:szCs w:val="24"/>
          <w:lang w:val="en-US"/>
        </w:rPr>
        <w:t xml:space="preserve">&gt; 15, E/A&lt; 1 and E-wave </w:t>
      </w:r>
      <w:r w:rsidRPr="00017CFB">
        <w:rPr>
          <w:rFonts w:ascii="Times New Roman" w:hAnsi="Times New Roman" w:cs="Times New Roman"/>
          <w:spacing w:val="-3"/>
          <w:w w:val="105"/>
          <w:sz w:val="24"/>
          <w:szCs w:val="24"/>
          <w:lang w:val="en-US"/>
        </w:rPr>
        <w:t xml:space="preserve">DT </w:t>
      </w:r>
      <w:r w:rsidRPr="00017CFB">
        <w:rPr>
          <w:rFonts w:ascii="Times New Roman" w:hAnsi="Times New Roman" w:cs="Times New Roman"/>
          <w:w w:val="105"/>
          <w:sz w:val="24"/>
          <w:szCs w:val="24"/>
          <w:lang w:val="en-US"/>
        </w:rPr>
        <w:t>&lt;</w:t>
      </w:r>
      <w:r w:rsidRPr="00017CFB">
        <w:rPr>
          <w:rFonts w:ascii="Times New Roman" w:hAnsi="Times New Roman" w:cs="Times New Roman"/>
          <w:spacing w:val="-31"/>
          <w:w w:val="105"/>
          <w:sz w:val="24"/>
          <w:szCs w:val="24"/>
          <w:lang w:val="en-US"/>
        </w:rPr>
        <w:t xml:space="preserve"> </w:t>
      </w:r>
      <w:r w:rsidRPr="00017CFB">
        <w:rPr>
          <w:rFonts w:ascii="Times New Roman" w:hAnsi="Times New Roman" w:cs="Times New Roman"/>
          <w:w w:val="105"/>
          <w:sz w:val="24"/>
          <w:szCs w:val="24"/>
          <w:lang w:val="en-US"/>
        </w:rPr>
        <w:t>160.</w:t>
      </w:r>
    </w:p>
    <w:p w:rsidR="00017CFB" w:rsidRPr="00017CFB" w:rsidRDefault="00017CFB" w:rsidP="00017CFB">
      <w:pPr>
        <w:spacing w:after="0" w:line="240" w:lineRule="auto"/>
        <w:jc w:val="both"/>
        <w:rPr>
          <w:rFonts w:ascii="Times New Roman" w:hAnsi="Times New Roman" w:cs="Times New Roman"/>
          <w:sz w:val="24"/>
          <w:szCs w:val="24"/>
          <w:lang w:val="en-US"/>
        </w:rPr>
      </w:pPr>
      <w:proofErr w:type="gramStart"/>
      <w:r w:rsidRPr="00017CFB">
        <w:rPr>
          <w:rFonts w:ascii="Times New Roman" w:hAnsi="Times New Roman" w:cs="Times New Roman"/>
          <w:b/>
          <w:w w:val="105"/>
          <w:sz w:val="24"/>
          <w:szCs w:val="24"/>
          <w:lang w:val="en-US"/>
        </w:rPr>
        <w:t>Conclusion.</w:t>
      </w:r>
      <w:proofErr w:type="gramEnd"/>
      <w:r w:rsidRPr="00017CFB">
        <w:rPr>
          <w:rFonts w:ascii="Times New Roman" w:hAnsi="Times New Roman" w:cs="Times New Roman"/>
          <w:b/>
          <w:spacing w:val="-5"/>
          <w:w w:val="105"/>
          <w:sz w:val="24"/>
          <w:szCs w:val="24"/>
          <w:lang w:val="en-US"/>
        </w:rPr>
        <w:t xml:space="preserve"> </w:t>
      </w:r>
      <w:proofErr w:type="gramStart"/>
      <w:r w:rsidRPr="00017CFB">
        <w:rPr>
          <w:rFonts w:ascii="Times New Roman" w:hAnsi="Times New Roman" w:cs="Times New Roman"/>
          <w:w w:val="105"/>
          <w:sz w:val="24"/>
          <w:szCs w:val="24"/>
          <w:lang w:val="en-US"/>
        </w:rPr>
        <w:t>patients</w:t>
      </w:r>
      <w:proofErr w:type="gramEnd"/>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with</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ischemic</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heart</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disease</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in</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addition</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to</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left</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ventricular</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diastolic</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dysfunction</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had</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a</w:t>
      </w:r>
      <w:r w:rsidRPr="00017CFB">
        <w:rPr>
          <w:rFonts w:ascii="Times New Roman" w:hAnsi="Times New Roman" w:cs="Times New Roman"/>
          <w:spacing w:val="-3"/>
          <w:w w:val="105"/>
          <w:sz w:val="24"/>
          <w:szCs w:val="24"/>
          <w:lang w:val="en-US"/>
        </w:rPr>
        <w:t xml:space="preserve"> </w:t>
      </w:r>
      <w:r w:rsidRPr="00017CFB">
        <w:rPr>
          <w:rFonts w:ascii="Times New Roman" w:hAnsi="Times New Roman" w:cs="Times New Roman"/>
          <w:w w:val="105"/>
          <w:sz w:val="24"/>
          <w:szCs w:val="24"/>
          <w:lang w:val="en-US"/>
        </w:rPr>
        <w:t xml:space="preserve">higher systolic pulmonary artery pressure and a higher incidence of severe pulmonary hypertension. Systolic pulmonary artery pressure was essentially connected with </w:t>
      </w:r>
      <w:r w:rsidRPr="00017CFB">
        <w:rPr>
          <w:rFonts w:ascii="Times New Roman" w:hAnsi="Times New Roman" w:cs="Times New Roman"/>
          <w:spacing w:val="-7"/>
          <w:w w:val="105"/>
          <w:sz w:val="24"/>
          <w:szCs w:val="24"/>
          <w:lang w:val="en-US"/>
        </w:rPr>
        <w:t xml:space="preserve">LV </w:t>
      </w:r>
      <w:r w:rsidRPr="00017CFB">
        <w:rPr>
          <w:rFonts w:ascii="Times New Roman" w:hAnsi="Times New Roman" w:cs="Times New Roman"/>
          <w:w w:val="105"/>
          <w:sz w:val="24"/>
          <w:szCs w:val="24"/>
          <w:lang w:val="en-US"/>
        </w:rPr>
        <w:t>diastolic</w:t>
      </w:r>
      <w:r w:rsidRPr="00017CFB">
        <w:rPr>
          <w:rFonts w:ascii="Times New Roman" w:hAnsi="Times New Roman" w:cs="Times New Roman"/>
          <w:spacing w:val="-4"/>
          <w:w w:val="105"/>
          <w:sz w:val="24"/>
          <w:szCs w:val="24"/>
          <w:lang w:val="en-US"/>
        </w:rPr>
        <w:t xml:space="preserve"> </w:t>
      </w:r>
      <w:r w:rsidRPr="00017CFB">
        <w:rPr>
          <w:rFonts w:ascii="Times New Roman" w:hAnsi="Times New Roman" w:cs="Times New Roman"/>
          <w:w w:val="105"/>
          <w:sz w:val="24"/>
          <w:szCs w:val="24"/>
          <w:lang w:val="en-US"/>
        </w:rPr>
        <w:t>dysfunction.</w:t>
      </w:r>
    </w:p>
    <w:p w:rsidR="00017CFB" w:rsidRDefault="00017CFB" w:rsidP="00017CFB">
      <w:pPr>
        <w:spacing w:after="0"/>
        <w:jc w:val="both"/>
        <w:rPr>
          <w:rFonts w:ascii="Times New Roman" w:hAnsi="Times New Roman" w:cs="Times New Roman"/>
          <w:b/>
          <w:w w:val="105"/>
          <w:sz w:val="24"/>
          <w:szCs w:val="24"/>
          <w:lang w:val="en-US"/>
        </w:rPr>
      </w:pPr>
      <w:r w:rsidRPr="00017CFB">
        <w:rPr>
          <w:rFonts w:ascii="Times New Roman" w:hAnsi="Times New Roman" w:cs="Times New Roman"/>
          <w:b/>
          <w:w w:val="105"/>
          <w:sz w:val="24"/>
          <w:szCs w:val="24"/>
          <w:lang w:val="en-US"/>
        </w:rPr>
        <w:t>Key Words</w:t>
      </w:r>
    </w:p>
    <w:p w:rsidR="000F38A7" w:rsidRPr="00017CFB" w:rsidRDefault="00017CFB" w:rsidP="00017CFB">
      <w:pPr>
        <w:spacing w:after="0"/>
        <w:jc w:val="both"/>
        <w:rPr>
          <w:rFonts w:ascii="Times New Roman" w:hAnsi="Times New Roman" w:cs="Times New Roman"/>
          <w:sz w:val="24"/>
          <w:szCs w:val="24"/>
          <w:lang w:val="en-US"/>
        </w:rPr>
      </w:pPr>
      <w:r>
        <w:rPr>
          <w:rFonts w:ascii="Times New Roman" w:hAnsi="Times New Roman" w:cs="Times New Roman"/>
          <w:w w:val="105"/>
          <w:sz w:val="24"/>
          <w:szCs w:val="24"/>
          <w:lang w:val="en-US"/>
        </w:rPr>
        <w:t>L</w:t>
      </w:r>
      <w:r w:rsidRPr="00017CFB">
        <w:rPr>
          <w:rFonts w:ascii="Times New Roman" w:hAnsi="Times New Roman" w:cs="Times New Roman"/>
          <w:w w:val="105"/>
          <w:sz w:val="24"/>
          <w:szCs w:val="24"/>
          <w:lang w:val="en-US"/>
        </w:rPr>
        <w:t>eft ventricular diastolic dysfunction, pulmonary hypertension</w:t>
      </w:r>
    </w:p>
    <w:p w:rsidR="00463D10" w:rsidRDefault="00463D10" w:rsidP="00017CFB">
      <w:pPr>
        <w:spacing w:after="0"/>
        <w:jc w:val="both"/>
        <w:rPr>
          <w:rFonts w:ascii="Times New Roman" w:hAnsi="Times New Roman" w:cs="Times New Roman"/>
          <w:sz w:val="24"/>
          <w:szCs w:val="24"/>
          <w:lang w:val="en-US"/>
        </w:rPr>
      </w:pPr>
    </w:p>
    <w:p w:rsidR="00017CFB" w:rsidRDefault="00017CFB" w:rsidP="00017CFB">
      <w:pPr>
        <w:spacing w:after="0"/>
        <w:jc w:val="both"/>
        <w:rPr>
          <w:rFonts w:ascii="Times New Roman" w:hAnsi="Times New Roman" w:cs="Times New Roman"/>
          <w:sz w:val="24"/>
          <w:szCs w:val="24"/>
          <w:lang w:val="en-US"/>
        </w:rPr>
      </w:pPr>
    </w:p>
    <w:p w:rsidR="00017CFB" w:rsidRPr="003D2E4E" w:rsidRDefault="00017CFB" w:rsidP="00017CFB">
      <w:pPr>
        <w:spacing w:after="0"/>
        <w:jc w:val="both"/>
        <w:rPr>
          <w:rFonts w:ascii="Times New Roman" w:hAnsi="Times New Roman" w:cs="Times New Roman"/>
          <w:sz w:val="24"/>
          <w:szCs w:val="24"/>
          <w:lang w:val="en-US"/>
        </w:rPr>
      </w:pPr>
    </w:p>
    <w:sectPr w:rsidR="00017CFB" w:rsidRPr="003D2E4E" w:rsidSect="00166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INPro-Bold">
    <w:altName w:val="Arial Black"/>
    <w:panose1 w:val="00000000000000000000"/>
    <w:charset w:val="00"/>
    <w:family w:val="swiss"/>
    <w:notTrueType/>
    <w:pitch w:val="variable"/>
    <w:sig w:usb0="00000001"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00FB"/>
    <w:rsid w:val="00017CFB"/>
    <w:rsid w:val="000A5B6E"/>
    <w:rsid w:val="000F38A7"/>
    <w:rsid w:val="001665A8"/>
    <w:rsid w:val="003D2E4E"/>
    <w:rsid w:val="00463D10"/>
    <w:rsid w:val="00501639"/>
    <w:rsid w:val="005B1A60"/>
    <w:rsid w:val="00685037"/>
    <w:rsid w:val="00711787"/>
    <w:rsid w:val="00743167"/>
    <w:rsid w:val="00A400FB"/>
    <w:rsid w:val="00EC2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9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Марданов Баходир Умарович</dc:creator>
  <cp:keywords/>
  <dc:description/>
  <cp:lastModifiedBy>Mardanov</cp:lastModifiedBy>
  <cp:revision>16</cp:revision>
  <dcterms:created xsi:type="dcterms:W3CDTF">2020-11-25T17:05:00Z</dcterms:created>
  <dcterms:modified xsi:type="dcterms:W3CDTF">2020-12-01T19:43:00Z</dcterms:modified>
</cp:coreProperties>
</file>